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A9B34" w14:textId="77777777" w:rsidR="00F6519B" w:rsidRPr="00936336" w:rsidRDefault="007F0111" w:rsidP="00F6519B">
      <w:pPr>
        <w:spacing w:before="120" w:line="276" w:lineRule="auto"/>
        <w:ind w:left="6804" w:firstLine="284"/>
        <w:rPr>
          <w:sz w:val="24"/>
          <w:szCs w:val="24"/>
          <w:lang w:val="uk-UA"/>
        </w:rPr>
      </w:pPr>
      <w:r w:rsidRPr="0025334A">
        <w:rPr>
          <w:sz w:val="24"/>
          <w:szCs w:val="24"/>
          <w:lang w:val="uk-UA"/>
        </w:rPr>
        <w:t xml:space="preserve"> </w:t>
      </w:r>
      <w:r w:rsidR="00F6519B" w:rsidRPr="00936336">
        <w:rPr>
          <w:sz w:val="24"/>
          <w:szCs w:val="24"/>
          <w:lang w:val="uk-UA"/>
        </w:rPr>
        <w:t>«ЗАТВЕРДЖУЮ»</w:t>
      </w:r>
    </w:p>
    <w:p w14:paraId="0A00E679" w14:textId="77777777" w:rsidR="007F0111" w:rsidRPr="00936336" w:rsidRDefault="007F0111" w:rsidP="00F6519B">
      <w:pPr>
        <w:spacing w:line="276" w:lineRule="auto"/>
        <w:ind w:left="6804" w:firstLine="1"/>
        <w:rPr>
          <w:sz w:val="24"/>
          <w:szCs w:val="24"/>
          <w:lang w:val="uk-UA"/>
        </w:rPr>
      </w:pPr>
    </w:p>
    <w:p w14:paraId="5F96557F" w14:textId="0DD58CE4" w:rsidR="00F6519B" w:rsidRPr="00936336" w:rsidRDefault="00936336" w:rsidP="00F6519B">
      <w:pPr>
        <w:spacing w:line="276" w:lineRule="auto"/>
        <w:ind w:left="6804" w:firstLine="1"/>
        <w:rPr>
          <w:sz w:val="24"/>
          <w:szCs w:val="24"/>
          <w:lang w:val="uk-UA"/>
        </w:rPr>
      </w:pPr>
      <w:r w:rsidRPr="00936336">
        <w:rPr>
          <w:sz w:val="24"/>
          <w:szCs w:val="24"/>
        </w:rPr>
        <w:t>ПрАТ</w:t>
      </w:r>
      <w:r w:rsidR="007F0111" w:rsidRPr="00936336">
        <w:rPr>
          <w:sz w:val="24"/>
          <w:szCs w:val="24"/>
          <w:lang w:val="uk-UA"/>
        </w:rPr>
        <w:t xml:space="preserve"> «Карсберг Укра</w:t>
      </w:r>
      <w:r w:rsidRPr="00936336">
        <w:rPr>
          <w:sz w:val="24"/>
          <w:szCs w:val="24"/>
          <w:lang w:val="uk-UA"/>
        </w:rPr>
        <w:t>ї</w:t>
      </w:r>
      <w:r w:rsidR="007F0111" w:rsidRPr="00936336">
        <w:rPr>
          <w:sz w:val="24"/>
          <w:szCs w:val="24"/>
          <w:lang w:val="uk-UA"/>
        </w:rPr>
        <w:t>на»</w:t>
      </w:r>
    </w:p>
    <w:p w14:paraId="255AC30D" w14:textId="5A9C9B4A" w:rsidR="00F6519B" w:rsidRPr="00936336" w:rsidRDefault="00F6519B" w:rsidP="00F6519B">
      <w:pPr>
        <w:pStyle w:val="2"/>
        <w:widowControl w:val="0"/>
        <w:spacing w:after="0" w:line="276" w:lineRule="auto"/>
        <w:ind w:left="6804" w:firstLine="1"/>
        <w:rPr>
          <w:rFonts w:ascii="Times New Roman" w:hAnsi="Times New Roman"/>
          <w:bCs/>
          <w:sz w:val="24"/>
          <w:szCs w:val="24"/>
          <w:lang w:val="uk-UA"/>
        </w:rPr>
      </w:pPr>
      <w:r w:rsidRPr="00936336">
        <w:rPr>
          <w:rFonts w:ascii="Times New Roman" w:hAnsi="Times New Roman"/>
          <w:bCs/>
          <w:sz w:val="24"/>
          <w:szCs w:val="24"/>
          <w:lang w:val="uk-UA" w:eastAsia="uk-UA"/>
        </w:rPr>
        <w:t>____________</w:t>
      </w:r>
      <w:r w:rsidR="00936336" w:rsidRPr="00936336">
        <w:rPr>
          <w:rFonts w:ascii="Times New Roman" w:hAnsi="Times New Roman"/>
          <w:bCs/>
          <w:sz w:val="24"/>
          <w:szCs w:val="24"/>
          <w:lang w:val="uk-UA" w:eastAsia="uk-UA"/>
        </w:rPr>
        <w:t>ПІБ</w:t>
      </w:r>
    </w:p>
    <w:p w14:paraId="25F9A25D" w14:textId="1B42F134" w:rsidR="00F6519B" w:rsidRPr="00936336" w:rsidRDefault="00F6519B" w:rsidP="00F6519B">
      <w:pPr>
        <w:spacing w:line="276" w:lineRule="auto"/>
        <w:ind w:left="6804" w:firstLine="426"/>
        <w:rPr>
          <w:sz w:val="22"/>
          <w:szCs w:val="22"/>
          <w:lang w:val="uk-UA"/>
        </w:rPr>
      </w:pPr>
      <w:r w:rsidRPr="00936336">
        <w:rPr>
          <w:sz w:val="22"/>
          <w:szCs w:val="22"/>
          <w:lang w:val="uk-UA"/>
        </w:rPr>
        <w:t>«    »__________ 20</w:t>
      </w:r>
      <w:r w:rsidR="00584271" w:rsidRPr="00936336">
        <w:rPr>
          <w:sz w:val="22"/>
          <w:szCs w:val="22"/>
          <w:lang w:val="uk-UA"/>
        </w:rPr>
        <w:t>21</w:t>
      </w:r>
      <w:r w:rsidRPr="00936336">
        <w:rPr>
          <w:sz w:val="22"/>
          <w:szCs w:val="22"/>
          <w:lang w:val="uk-UA"/>
        </w:rPr>
        <w:t>р.</w:t>
      </w:r>
    </w:p>
    <w:p w14:paraId="74D69F0D" w14:textId="77777777" w:rsidR="00A835B0" w:rsidRPr="00936336" w:rsidRDefault="00A835B0" w:rsidP="00F6519B">
      <w:pPr>
        <w:spacing w:line="276" w:lineRule="auto"/>
        <w:ind w:left="6804" w:firstLine="426"/>
        <w:rPr>
          <w:sz w:val="22"/>
          <w:szCs w:val="22"/>
          <w:lang w:val="uk-UA"/>
        </w:rPr>
      </w:pPr>
    </w:p>
    <w:p w14:paraId="68A0AAAF" w14:textId="77777777" w:rsidR="00F6519B" w:rsidRPr="00936336" w:rsidRDefault="00F6519B" w:rsidP="00F6519B">
      <w:pPr>
        <w:spacing w:after="120"/>
        <w:jc w:val="center"/>
        <w:rPr>
          <w:b/>
          <w:sz w:val="24"/>
          <w:szCs w:val="24"/>
          <w:u w:val="single"/>
          <w:lang w:val="uk-UA"/>
        </w:rPr>
      </w:pPr>
      <w:r w:rsidRPr="00936336">
        <w:rPr>
          <w:b/>
          <w:sz w:val="24"/>
          <w:szCs w:val="24"/>
          <w:u w:val="single"/>
          <w:lang w:val="uk-UA"/>
        </w:rPr>
        <w:t>ЗАВДАННЯ НА ПРОЕКТУВАННЯ</w:t>
      </w:r>
    </w:p>
    <w:p w14:paraId="76C0EA3E" w14:textId="0BFB8A73" w:rsidR="00F6519B" w:rsidRPr="00936336" w:rsidRDefault="00584271" w:rsidP="00076139">
      <w:pPr>
        <w:spacing w:after="120"/>
        <w:ind w:right="567"/>
        <w:jc w:val="center"/>
        <w:rPr>
          <w:bCs/>
          <w:color w:val="080000"/>
          <w:sz w:val="24"/>
          <w:szCs w:val="24"/>
          <w:lang w:val="uk-UA"/>
        </w:rPr>
      </w:pPr>
      <w:r w:rsidRPr="00936336">
        <w:rPr>
          <w:bCs/>
          <w:color w:val="080000"/>
          <w:sz w:val="24"/>
          <w:szCs w:val="24"/>
          <w:lang w:val="uk-UA"/>
        </w:rPr>
        <w:t xml:space="preserve">Розширення очисних споруд </w:t>
      </w:r>
      <w:r w:rsidR="007F0111" w:rsidRPr="00936336">
        <w:rPr>
          <w:bCs/>
          <w:color w:val="080000"/>
          <w:sz w:val="24"/>
          <w:szCs w:val="24"/>
          <w:lang w:val="uk-UA"/>
        </w:rPr>
        <w:t xml:space="preserve">підприємства </w:t>
      </w:r>
      <w:r w:rsidR="00936336" w:rsidRPr="00936336">
        <w:rPr>
          <w:bCs/>
          <w:color w:val="080000"/>
          <w:sz w:val="24"/>
          <w:szCs w:val="24"/>
          <w:lang w:val="uk-UA"/>
        </w:rPr>
        <w:t>ПрАТ</w:t>
      </w:r>
      <w:r w:rsidR="005A140A" w:rsidRPr="00936336">
        <w:rPr>
          <w:bCs/>
          <w:color w:val="080000"/>
          <w:sz w:val="24"/>
          <w:szCs w:val="24"/>
          <w:lang w:val="uk-UA"/>
        </w:rPr>
        <w:t> </w:t>
      </w:r>
      <w:r w:rsidR="00887DB9" w:rsidRPr="00936336">
        <w:rPr>
          <w:bCs/>
          <w:color w:val="080000"/>
          <w:sz w:val="24"/>
          <w:szCs w:val="24"/>
          <w:lang w:val="uk-UA"/>
        </w:rPr>
        <w:t>«Карлсберг Україна»</w:t>
      </w:r>
      <w:r w:rsidR="00CF7A36" w:rsidRPr="00936336">
        <w:rPr>
          <w:bCs/>
          <w:color w:val="080000"/>
          <w:sz w:val="24"/>
          <w:szCs w:val="24"/>
          <w:lang w:val="uk-UA"/>
        </w:rPr>
        <w:t xml:space="preserve">, </w:t>
      </w:r>
      <w:r w:rsidR="00076139" w:rsidRPr="00936336">
        <w:rPr>
          <w:bCs/>
          <w:color w:val="080000"/>
          <w:sz w:val="24"/>
          <w:szCs w:val="24"/>
          <w:lang w:val="uk-UA"/>
        </w:rPr>
        <w:t xml:space="preserve"> </w:t>
      </w:r>
      <w:r w:rsidR="00CF7A36" w:rsidRPr="00936336">
        <w:rPr>
          <w:bCs/>
          <w:color w:val="080000"/>
          <w:sz w:val="24"/>
          <w:szCs w:val="24"/>
          <w:lang w:val="uk-UA"/>
        </w:rPr>
        <w:t>які розташовані за адресою</w:t>
      </w:r>
      <w:r w:rsidR="007F0111" w:rsidRPr="00936336">
        <w:rPr>
          <w:bCs/>
          <w:color w:val="080000"/>
          <w:sz w:val="24"/>
          <w:szCs w:val="24"/>
          <w:lang w:val="uk-UA"/>
        </w:rPr>
        <w:t xml:space="preserve"> м. Запоріжжя,</w:t>
      </w:r>
      <w:r w:rsidR="005A140A" w:rsidRPr="00936336">
        <w:rPr>
          <w:bCs/>
          <w:color w:val="080000"/>
          <w:sz w:val="24"/>
          <w:szCs w:val="24"/>
          <w:lang w:val="uk-UA"/>
        </w:rPr>
        <w:t xml:space="preserve"> вул. </w:t>
      </w:r>
      <w:r w:rsidR="007F0111" w:rsidRPr="00936336">
        <w:rPr>
          <w:bCs/>
          <w:color w:val="080000"/>
          <w:sz w:val="24"/>
          <w:szCs w:val="24"/>
          <w:lang w:val="uk-UA"/>
        </w:rPr>
        <w:t xml:space="preserve"> </w:t>
      </w:r>
      <w:r w:rsidR="005A140A" w:rsidRPr="00936336">
        <w:rPr>
          <w:bCs/>
          <w:color w:val="080000"/>
          <w:sz w:val="24"/>
          <w:szCs w:val="24"/>
          <w:lang w:val="uk-UA"/>
        </w:rPr>
        <w:t>Василя Стуса,</w:t>
      </w:r>
      <w:r w:rsidRPr="00936336">
        <w:rPr>
          <w:bCs/>
          <w:color w:val="080000"/>
          <w:sz w:val="24"/>
          <w:szCs w:val="24"/>
          <w:lang w:val="uk-UA"/>
        </w:rPr>
        <w:t xml:space="preserve"> </w:t>
      </w:r>
      <w:r w:rsidR="005618A6" w:rsidRPr="00936336">
        <w:rPr>
          <w:bCs/>
          <w:color w:val="080000"/>
          <w:sz w:val="24"/>
          <w:szCs w:val="24"/>
          <w:lang w:val="uk-UA"/>
        </w:rPr>
        <w:t>б.4</w:t>
      </w:r>
      <w:r w:rsidR="007F0111" w:rsidRPr="00936336">
        <w:rPr>
          <w:bCs/>
          <w:color w:val="0070C0"/>
          <w:sz w:val="24"/>
          <w:szCs w:val="24"/>
          <w:lang w:val="uk-UA"/>
        </w:rPr>
        <w:t xml:space="preserve"> </w:t>
      </w:r>
    </w:p>
    <w:tbl>
      <w:tblPr>
        <w:tblStyle w:val="a7"/>
        <w:tblW w:w="9924" w:type="dxa"/>
        <w:tblInd w:w="-318" w:type="dxa"/>
        <w:tblLook w:val="04A0" w:firstRow="1" w:lastRow="0" w:firstColumn="1" w:lastColumn="0" w:noHBand="0" w:noVBand="1"/>
      </w:tblPr>
      <w:tblGrid>
        <w:gridCol w:w="438"/>
        <w:gridCol w:w="2647"/>
        <w:gridCol w:w="6839"/>
      </w:tblGrid>
      <w:tr w:rsidR="0030226C" w:rsidRPr="00936336" w14:paraId="2E8A10F8" w14:textId="77777777" w:rsidTr="00A65AE6">
        <w:tc>
          <w:tcPr>
            <w:tcW w:w="438" w:type="dxa"/>
            <w:vAlign w:val="center"/>
          </w:tcPr>
          <w:p w14:paraId="61E7313A" w14:textId="77777777" w:rsidR="0030226C" w:rsidRPr="00936336" w:rsidRDefault="0030226C" w:rsidP="0030226C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36336">
              <w:rPr>
                <w:rFonts w:ascii="Times New Roman" w:hAnsi="Times New Roman" w:cs="Times New Roman"/>
                <w:b/>
                <w:lang w:val="uk-UA"/>
              </w:rPr>
              <w:t>№</w:t>
            </w:r>
          </w:p>
        </w:tc>
        <w:tc>
          <w:tcPr>
            <w:tcW w:w="2647" w:type="dxa"/>
            <w:vAlign w:val="center"/>
          </w:tcPr>
          <w:p w14:paraId="7D585CB4" w14:textId="77777777" w:rsidR="0030226C" w:rsidRPr="00936336" w:rsidRDefault="0030226C" w:rsidP="0030226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b/>
                <w:lang w:val="uk-UA"/>
              </w:rPr>
              <w:t xml:space="preserve">Перелік основних </w:t>
            </w:r>
            <w:r w:rsidRPr="00936336">
              <w:rPr>
                <w:rFonts w:ascii="Times New Roman" w:hAnsi="Times New Roman" w:cs="Times New Roman"/>
                <w:b/>
                <w:lang w:val="uk-UA"/>
              </w:rPr>
              <w:br/>
              <w:t>даних і вимог</w:t>
            </w:r>
          </w:p>
        </w:tc>
        <w:tc>
          <w:tcPr>
            <w:tcW w:w="6839" w:type="dxa"/>
            <w:vAlign w:val="center"/>
          </w:tcPr>
          <w:p w14:paraId="41E94F0A" w14:textId="77777777" w:rsidR="0030226C" w:rsidRPr="00936336" w:rsidRDefault="0030226C" w:rsidP="0030226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b/>
                <w:lang w:val="uk-UA"/>
              </w:rPr>
              <w:t>Основні дані і вимоги</w:t>
            </w:r>
          </w:p>
        </w:tc>
      </w:tr>
      <w:tr w:rsidR="0030226C" w:rsidRPr="00936336" w14:paraId="5B5FBDA0" w14:textId="77777777" w:rsidTr="00A65AE6">
        <w:tc>
          <w:tcPr>
            <w:tcW w:w="438" w:type="dxa"/>
          </w:tcPr>
          <w:p w14:paraId="01B9C7E0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647" w:type="dxa"/>
          </w:tcPr>
          <w:p w14:paraId="4F357E51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Назва та місцезнаходження об'єкта</w:t>
            </w:r>
          </w:p>
        </w:tc>
        <w:tc>
          <w:tcPr>
            <w:tcW w:w="6839" w:type="dxa"/>
          </w:tcPr>
          <w:p w14:paraId="523BCE22" w14:textId="5BB0C226" w:rsidR="0030226C" w:rsidRPr="00936336" w:rsidRDefault="00584271" w:rsidP="00CA3962">
            <w:pPr>
              <w:spacing w:after="120"/>
              <w:ind w:right="48"/>
              <w:rPr>
                <w:rFonts w:ascii="Times New Roman" w:hAnsi="Times New Roman" w:cs="Times New Roman"/>
                <w:bCs/>
                <w:color w:val="080000"/>
                <w:lang w:val="uk-UA"/>
              </w:rPr>
            </w:pPr>
            <w:r w:rsidRPr="00936336">
              <w:rPr>
                <w:rFonts w:ascii="Times New Roman" w:hAnsi="Times New Roman" w:cs="Times New Roman"/>
                <w:bCs/>
                <w:color w:val="080000"/>
                <w:lang w:val="uk-UA"/>
              </w:rPr>
              <w:t xml:space="preserve">Розширення очисних споруд підприємства </w:t>
            </w:r>
            <w:r w:rsidR="00936336" w:rsidRPr="00936336">
              <w:rPr>
                <w:rFonts w:ascii="Times New Roman" w:hAnsi="Times New Roman" w:cs="Times New Roman"/>
                <w:bCs/>
                <w:color w:val="080000"/>
                <w:lang w:val="uk-UA"/>
              </w:rPr>
              <w:t>ПрАТ</w:t>
            </w:r>
            <w:r w:rsidRPr="00936336">
              <w:rPr>
                <w:rFonts w:ascii="Times New Roman" w:hAnsi="Times New Roman" w:cs="Times New Roman"/>
                <w:bCs/>
                <w:color w:val="080000"/>
                <w:lang w:val="uk-UA"/>
              </w:rPr>
              <w:t xml:space="preserve"> «Карлсберг Україна»,  які розташовані за адресою м. Запоріжжя, вул.  Василя Стуса, б.4</w:t>
            </w:r>
          </w:p>
        </w:tc>
      </w:tr>
      <w:tr w:rsidR="0030226C" w:rsidRPr="00936336" w14:paraId="531BEDAD" w14:textId="77777777" w:rsidTr="00A65AE6">
        <w:tc>
          <w:tcPr>
            <w:tcW w:w="438" w:type="dxa"/>
          </w:tcPr>
          <w:p w14:paraId="02FA83B6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2647" w:type="dxa"/>
          </w:tcPr>
          <w:p w14:paraId="5F9B95C3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Підстава для проектування</w:t>
            </w:r>
          </w:p>
        </w:tc>
        <w:tc>
          <w:tcPr>
            <w:tcW w:w="6839" w:type="dxa"/>
          </w:tcPr>
          <w:p w14:paraId="6ECD3FF8" w14:textId="77777777" w:rsidR="0030226C" w:rsidRPr="00936336" w:rsidRDefault="00076139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 xml:space="preserve">Незадовільний </w:t>
            </w:r>
            <w:r w:rsidR="00CA3962" w:rsidRPr="00936336">
              <w:rPr>
                <w:rFonts w:ascii="Times New Roman" w:hAnsi="Times New Roman" w:cs="Times New Roman"/>
                <w:lang w:val="uk-UA"/>
              </w:rPr>
              <w:t>технічний стан існуючих споруд</w:t>
            </w:r>
            <w:r w:rsidRPr="00936336">
              <w:rPr>
                <w:rFonts w:ascii="Times New Roman" w:hAnsi="Times New Roman" w:cs="Times New Roman"/>
                <w:lang w:val="uk-UA"/>
              </w:rPr>
              <w:t>, невідповідність ефекти</w:t>
            </w:r>
            <w:r w:rsidR="00CA3962" w:rsidRPr="00936336">
              <w:rPr>
                <w:rFonts w:ascii="Times New Roman" w:hAnsi="Times New Roman" w:cs="Times New Roman"/>
                <w:lang w:val="uk-UA"/>
              </w:rPr>
              <w:t>вності очищення, не забезпечення</w:t>
            </w:r>
            <w:r w:rsidRPr="00936336">
              <w:rPr>
                <w:rFonts w:ascii="Times New Roman" w:hAnsi="Times New Roman" w:cs="Times New Roman"/>
                <w:lang w:val="uk-UA"/>
              </w:rPr>
              <w:t xml:space="preserve"> очищення стоків до норм ГДК. Розширення потужності очисних споруд зі зміною технологічних процесів очищення</w:t>
            </w:r>
            <w:r w:rsidR="00CA3962" w:rsidRPr="00936336">
              <w:rPr>
                <w:rFonts w:ascii="Times New Roman" w:hAnsi="Times New Roman" w:cs="Times New Roman"/>
                <w:lang w:val="uk-UA"/>
              </w:rPr>
              <w:t xml:space="preserve"> стоків</w:t>
            </w:r>
            <w:r w:rsidRPr="00936336">
              <w:rPr>
                <w:rFonts w:ascii="Times New Roman" w:hAnsi="Times New Roman" w:cs="Times New Roman"/>
                <w:lang w:val="uk-UA"/>
              </w:rPr>
              <w:t xml:space="preserve">.  </w:t>
            </w:r>
          </w:p>
        </w:tc>
      </w:tr>
      <w:tr w:rsidR="0030226C" w:rsidRPr="00936336" w14:paraId="493E084E" w14:textId="77777777" w:rsidTr="00A65AE6">
        <w:tc>
          <w:tcPr>
            <w:tcW w:w="438" w:type="dxa"/>
          </w:tcPr>
          <w:p w14:paraId="7179E4EE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647" w:type="dxa"/>
          </w:tcPr>
          <w:p w14:paraId="6C506B8E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 xml:space="preserve"> Вид будівництва</w:t>
            </w:r>
          </w:p>
        </w:tc>
        <w:tc>
          <w:tcPr>
            <w:tcW w:w="6839" w:type="dxa"/>
          </w:tcPr>
          <w:p w14:paraId="643B1268" w14:textId="74C4439F" w:rsidR="0030226C" w:rsidRPr="00936336" w:rsidRDefault="00076139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 xml:space="preserve">Реконструкція </w:t>
            </w:r>
            <w:r w:rsidR="00584271" w:rsidRPr="00936336">
              <w:rPr>
                <w:rFonts w:ascii="Times New Roman" w:hAnsi="Times New Roman" w:cs="Times New Roman"/>
              </w:rPr>
              <w:t xml:space="preserve">та </w:t>
            </w:r>
            <w:r w:rsidRPr="00936336">
              <w:rPr>
                <w:rFonts w:ascii="Times New Roman" w:hAnsi="Times New Roman" w:cs="Times New Roman"/>
                <w:lang w:val="uk-UA"/>
              </w:rPr>
              <w:t>нове будівництво</w:t>
            </w:r>
          </w:p>
        </w:tc>
      </w:tr>
      <w:tr w:rsidR="0030226C" w:rsidRPr="00936336" w14:paraId="59E3D6B3" w14:textId="77777777" w:rsidTr="00A65AE6">
        <w:tc>
          <w:tcPr>
            <w:tcW w:w="438" w:type="dxa"/>
          </w:tcPr>
          <w:p w14:paraId="6BD18115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2647" w:type="dxa"/>
          </w:tcPr>
          <w:p w14:paraId="5F520048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 xml:space="preserve"> Дані про інвестора</w:t>
            </w:r>
          </w:p>
        </w:tc>
        <w:tc>
          <w:tcPr>
            <w:tcW w:w="6839" w:type="dxa"/>
          </w:tcPr>
          <w:p w14:paraId="67E1BB85" w14:textId="2EAE770E" w:rsidR="0030226C" w:rsidRPr="00936336" w:rsidRDefault="00936336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bCs/>
                <w:color w:val="080000"/>
                <w:lang w:val="uk-UA"/>
              </w:rPr>
              <w:t>ПрАТ «Карлсберг Україна»</w:t>
            </w:r>
          </w:p>
        </w:tc>
      </w:tr>
      <w:tr w:rsidR="0030226C" w:rsidRPr="00936336" w14:paraId="41701CB4" w14:textId="77777777" w:rsidTr="00A65AE6">
        <w:tc>
          <w:tcPr>
            <w:tcW w:w="438" w:type="dxa"/>
          </w:tcPr>
          <w:p w14:paraId="14B074C3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2647" w:type="dxa"/>
          </w:tcPr>
          <w:p w14:paraId="507C0740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 xml:space="preserve"> Дані про замовника</w:t>
            </w:r>
          </w:p>
        </w:tc>
        <w:tc>
          <w:tcPr>
            <w:tcW w:w="6839" w:type="dxa"/>
          </w:tcPr>
          <w:p w14:paraId="412EF4BF" w14:textId="62A34E53" w:rsidR="0030226C" w:rsidRPr="00936336" w:rsidRDefault="00936336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bCs/>
                <w:color w:val="080000"/>
                <w:lang w:val="uk-UA"/>
              </w:rPr>
              <w:t>ПрАТ «Карлсберг Україна»</w:t>
            </w:r>
          </w:p>
        </w:tc>
      </w:tr>
      <w:tr w:rsidR="0030226C" w:rsidRPr="00936336" w14:paraId="2E789D78" w14:textId="77777777" w:rsidTr="00A65AE6">
        <w:tc>
          <w:tcPr>
            <w:tcW w:w="438" w:type="dxa"/>
          </w:tcPr>
          <w:p w14:paraId="0509ECA7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2647" w:type="dxa"/>
          </w:tcPr>
          <w:p w14:paraId="68C86C2D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Джерело фінансування</w:t>
            </w:r>
          </w:p>
        </w:tc>
        <w:tc>
          <w:tcPr>
            <w:tcW w:w="6839" w:type="dxa"/>
          </w:tcPr>
          <w:p w14:paraId="6BEAEC50" w14:textId="77777777" w:rsidR="0030226C" w:rsidRPr="00936336" w:rsidRDefault="00076139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Кошти підприємства</w:t>
            </w:r>
          </w:p>
        </w:tc>
      </w:tr>
      <w:tr w:rsidR="0030226C" w:rsidRPr="00936336" w14:paraId="32D5CD51" w14:textId="77777777" w:rsidTr="00A65AE6">
        <w:tc>
          <w:tcPr>
            <w:tcW w:w="438" w:type="dxa"/>
          </w:tcPr>
          <w:p w14:paraId="643DC75A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2647" w:type="dxa"/>
          </w:tcPr>
          <w:p w14:paraId="3115C1D4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Необхідність розрахунків ефективності інвестицій</w:t>
            </w:r>
          </w:p>
        </w:tc>
        <w:tc>
          <w:tcPr>
            <w:tcW w:w="6839" w:type="dxa"/>
          </w:tcPr>
          <w:p w14:paraId="2AB9BEB4" w14:textId="77777777" w:rsidR="0030226C" w:rsidRPr="00936336" w:rsidRDefault="00076139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Не вимагається</w:t>
            </w:r>
          </w:p>
        </w:tc>
      </w:tr>
      <w:tr w:rsidR="0030226C" w:rsidRPr="00936336" w14:paraId="5A4BA132" w14:textId="77777777" w:rsidTr="00A65AE6">
        <w:tc>
          <w:tcPr>
            <w:tcW w:w="438" w:type="dxa"/>
          </w:tcPr>
          <w:p w14:paraId="4F3272AB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2647" w:type="dxa"/>
          </w:tcPr>
          <w:p w14:paraId="5D65E695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Дані про генерального проектувальника</w:t>
            </w:r>
          </w:p>
        </w:tc>
        <w:tc>
          <w:tcPr>
            <w:tcW w:w="6839" w:type="dxa"/>
          </w:tcPr>
          <w:p w14:paraId="294BC184" w14:textId="0FDE9A93" w:rsidR="0030226C" w:rsidRPr="00936336" w:rsidRDefault="00324966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«EnviroChemie GmbH» Німеччина</w:t>
            </w:r>
          </w:p>
        </w:tc>
      </w:tr>
      <w:tr w:rsidR="0030226C" w:rsidRPr="00936336" w14:paraId="388F601F" w14:textId="77777777" w:rsidTr="00A65AE6">
        <w:tc>
          <w:tcPr>
            <w:tcW w:w="438" w:type="dxa"/>
          </w:tcPr>
          <w:p w14:paraId="2273D681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2647" w:type="dxa"/>
          </w:tcPr>
          <w:p w14:paraId="50F8D673" w14:textId="74F8BF3F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Стадійність проектування з визначенням затверджуваної стадії (визначається спільно замовником та проектувальником)</w:t>
            </w:r>
          </w:p>
        </w:tc>
        <w:tc>
          <w:tcPr>
            <w:tcW w:w="6839" w:type="dxa"/>
          </w:tcPr>
          <w:p w14:paraId="7547CD78" w14:textId="00C75423" w:rsidR="00076139" w:rsidRPr="00936336" w:rsidRDefault="00041443" w:rsidP="00076139">
            <w:pPr>
              <w:spacing w:before="40" w:after="40"/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 xml:space="preserve">Адаптацію проекта </w:t>
            </w:r>
            <w:r w:rsidR="00481212" w:rsidRPr="00936336">
              <w:rPr>
                <w:rFonts w:ascii="Times New Roman" w:hAnsi="Times New Roman" w:cs="Times New Roman"/>
                <w:lang w:val="uk-UA"/>
              </w:rPr>
              <w:t>від Генерального проектувальника</w:t>
            </w:r>
            <w:r w:rsidR="00076139" w:rsidRPr="00936336">
              <w:rPr>
                <w:rFonts w:ascii="Times New Roman" w:hAnsi="Times New Roman" w:cs="Times New Roman"/>
                <w:lang w:val="uk-UA"/>
              </w:rPr>
              <w:t xml:space="preserve"> виконати відповідно до вимог ДБН А.2.2-3-2014.</w:t>
            </w:r>
          </w:p>
          <w:p w14:paraId="18C96EE6" w14:textId="09A2E327" w:rsidR="00076139" w:rsidRPr="00936336" w:rsidRDefault="00076139" w:rsidP="00076139">
            <w:pPr>
              <w:spacing w:before="40" w:after="40"/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 xml:space="preserve">Стадія </w:t>
            </w:r>
            <w:r w:rsidR="00481212" w:rsidRPr="00936336">
              <w:rPr>
                <w:rFonts w:ascii="Times New Roman" w:hAnsi="Times New Roman" w:cs="Times New Roman"/>
                <w:lang w:val="uk-UA"/>
              </w:rPr>
              <w:t>1</w:t>
            </w:r>
            <w:r w:rsidRPr="00936336">
              <w:rPr>
                <w:rFonts w:ascii="Times New Roman" w:hAnsi="Times New Roman" w:cs="Times New Roman"/>
                <w:lang w:val="uk-UA"/>
              </w:rPr>
              <w:t>. Збір вихідних даних, містобудівних умов та обмежень, технічних умов постачальників послуг.</w:t>
            </w:r>
          </w:p>
          <w:p w14:paraId="02B01D10" w14:textId="73DD0BE3" w:rsidR="00076139" w:rsidRPr="00936336" w:rsidRDefault="00076139" w:rsidP="00076139">
            <w:pPr>
              <w:spacing w:before="40" w:after="40"/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 xml:space="preserve">Стадія </w:t>
            </w:r>
            <w:r w:rsidR="00481212" w:rsidRPr="00936336">
              <w:rPr>
                <w:rFonts w:ascii="Times New Roman" w:hAnsi="Times New Roman" w:cs="Times New Roman"/>
                <w:lang w:val="uk-UA"/>
              </w:rPr>
              <w:t>2</w:t>
            </w:r>
            <w:r w:rsidRPr="00936336">
              <w:rPr>
                <w:rFonts w:ascii="Times New Roman" w:hAnsi="Times New Roman" w:cs="Times New Roman"/>
                <w:lang w:val="uk-UA"/>
              </w:rPr>
              <w:t xml:space="preserve">. Розробка стадії «Проект», </w:t>
            </w:r>
            <w:r w:rsidR="00245169" w:rsidRPr="00936336">
              <w:rPr>
                <w:rFonts w:ascii="Times New Roman" w:hAnsi="Times New Roman" w:cs="Times New Roman"/>
                <w:lang w:val="uk-UA"/>
              </w:rPr>
              <w:t>виконується згідно переліку документів</w:t>
            </w:r>
            <w:r w:rsidR="00080CA9" w:rsidRPr="00936336">
              <w:rPr>
                <w:rFonts w:ascii="Times New Roman" w:hAnsi="Times New Roman" w:cs="Times New Roman"/>
                <w:lang w:val="uk-UA"/>
              </w:rPr>
              <w:t xml:space="preserve"> (Додаток №2 до договору з Постачальником обладнання) (додається) та </w:t>
            </w:r>
            <w:r w:rsidRPr="00936336">
              <w:rPr>
                <w:rFonts w:ascii="Times New Roman" w:hAnsi="Times New Roman" w:cs="Times New Roman"/>
                <w:lang w:val="uk-UA"/>
              </w:rPr>
              <w:t>затверджується замовником</w:t>
            </w:r>
            <w:r w:rsidR="00080CA9" w:rsidRPr="00936336">
              <w:rPr>
                <w:rFonts w:ascii="Times New Roman" w:hAnsi="Times New Roman" w:cs="Times New Roman"/>
                <w:lang w:val="uk-UA"/>
              </w:rPr>
              <w:t>.</w:t>
            </w:r>
            <w:r w:rsidR="00245169" w:rsidRPr="00936336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3957A86F" w14:textId="4B46AD9E" w:rsidR="00076139" w:rsidRPr="00936336" w:rsidRDefault="00076139" w:rsidP="00076139">
            <w:pPr>
              <w:spacing w:before="40" w:after="40"/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 xml:space="preserve">Стадія </w:t>
            </w:r>
            <w:r w:rsidR="00481212" w:rsidRPr="00936336">
              <w:rPr>
                <w:rFonts w:ascii="Times New Roman" w:hAnsi="Times New Roman" w:cs="Times New Roman"/>
                <w:lang w:val="uk-UA"/>
              </w:rPr>
              <w:t>3</w:t>
            </w:r>
            <w:r w:rsidRPr="00936336">
              <w:rPr>
                <w:rFonts w:ascii="Times New Roman" w:hAnsi="Times New Roman" w:cs="Times New Roman"/>
                <w:lang w:val="uk-UA"/>
              </w:rPr>
              <w:t>. Подання стадії «Проект» на експертизу, отримання позитивного висновку  експертизи.</w:t>
            </w:r>
          </w:p>
          <w:p w14:paraId="72E577F3" w14:textId="3C4BB079" w:rsidR="00076139" w:rsidRPr="00936336" w:rsidRDefault="00076139" w:rsidP="00076139">
            <w:pPr>
              <w:spacing w:before="40" w:after="40"/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 xml:space="preserve">Стадія </w:t>
            </w:r>
            <w:r w:rsidR="00481212" w:rsidRPr="00936336">
              <w:rPr>
                <w:rFonts w:ascii="Times New Roman" w:hAnsi="Times New Roman" w:cs="Times New Roman"/>
                <w:lang w:val="uk-UA"/>
              </w:rPr>
              <w:t>4</w:t>
            </w:r>
            <w:r w:rsidRPr="00936336">
              <w:rPr>
                <w:rFonts w:ascii="Times New Roman" w:hAnsi="Times New Roman" w:cs="Times New Roman"/>
                <w:lang w:val="uk-UA"/>
              </w:rPr>
              <w:t>. Розробка стадії «Робоча документація».</w:t>
            </w:r>
          </w:p>
          <w:p w14:paraId="68379D03" w14:textId="50735E62" w:rsidR="0030226C" w:rsidRPr="00936336" w:rsidRDefault="00076139" w:rsidP="00076139">
            <w:pPr>
              <w:spacing w:before="40" w:after="40"/>
              <w:rPr>
                <w:rFonts w:ascii="Times New Roman" w:hAnsi="Times New Roman" w:cs="Times New Roman"/>
                <w:color w:val="FF0000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 xml:space="preserve">Стадія </w:t>
            </w:r>
            <w:r w:rsidR="00481212" w:rsidRPr="00936336">
              <w:rPr>
                <w:rFonts w:ascii="Times New Roman" w:hAnsi="Times New Roman" w:cs="Times New Roman"/>
                <w:lang w:val="uk-UA"/>
              </w:rPr>
              <w:t>5</w:t>
            </w:r>
            <w:r w:rsidRPr="00936336">
              <w:rPr>
                <w:rFonts w:ascii="Times New Roman" w:hAnsi="Times New Roman" w:cs="Times New Roman"/>
                <w:lang w:val="uk-UA"/>
              </w:rPr>
              <w:t>. Авторський нагляд за будівництвом (за окремим договором).</w:t>
            </w:r>
          </w:p>
        </w:tc>
      </w:tr>
      <w:tr w:rsidR="0030226C" w:rsidRPr="00936336" w14:paraId="197B0713" w14:textId="77777777" w:rsidTr="00A65AE6">
        <w:tc>
          <w:tcPr>
            <w:tcW w:w="438" w:type="dxa"/>
          </w:tcPr>
          <w:p w14:paraId="6F674B8B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2647" w:type="dxa"/>
          </w:tcPr>
          <w:p w14:paraId="68C9FBDE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Інженерні вишукування</w:t>
            </w:r>
            <w:r w:rsidR="0064749C" w:rsidRPr="00936336">
              <w:rPr>
                <w:rFonts w:ascii="Times New Roman" w:hAnsi="Times New Roman" w:cs="Times New Roman"/>
                <w:lang w:val="uk-UA"/>
              </w:rPr>
              <w:t>, вихідні данні</w:t>
            </w:r>
          </w:p>
          <w:p w14:paraId="27D074E7" w14:textId="77777777" w:rsidR="0064749C" w:rsidRPr="00936336" w:rsidRDefault="0064749C" w:rsidP="0030226C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839" w:type="dxa"/>
          </w:tcPr>
          <w:p w14:paraId="03218210" w14:textId="77777777" w:rsidR="008B7988" w:rsidRPr="00936336" w:rsidRDefault="008B7988" w:rsidP="00936336">
            <w:pPr>
              <w:pStyle w:val="Normal1"/>
              <w:spacing w:before="0" w:line="240" w:lineRule="auto"/>
              <w:jc w:val="left"/>
              <w:rPr>
                <w:rFonts w:ascii="Times New Roman" w:hAnsi="Times New Roman" w:cs="Times New Roman"/>
                <w:bCs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bCs/>
                <w:sz w:val="22"/>
                <w:lang w:val="uk-UA"/>
              </w:rPr>
              <w:t>Підрядник виконує:</w:t>
            </w:r>
          </w:p>
          <w:p w14:paraId="352B77D8" w14:textId="2F812CA1" w:rsidR="00076139" w:rsidRPr="00936336" w:rsidRDefault="00076139" w:rsidP="00936336">
            <w:pPr>
              <w:pStyle w:val="Normal1"/>
              <w:numPr>
                <w:ilvl w:val="0"/>
                <w:numId w:val="3"/>
              </w:numPr>
              <w:spacing w:before="0" w:line="240" w:lineRule="auto"/>
              <w:jc w:val="left"/>
              <w:rPr>
                <w:rFonts w:ascii="Times New Roman" w:hAnsi="Times New Roman" w:cs="Times New Roman"/>
                <w:bCs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bCs/>
                <w:sz w:val="22"/>
                <w:lang w:val="uk-UA"/>
              </w:rPr>
              <w:t>Звіт про обмірні робот</w:t>
            </w:r>
            <w:r w:rsidR="008E5EFF">
              <w:rPr>
                <w:rFonts w:ascii="Times New Roman" w:hAnsi="Times New Roman" w:cs="Times New Roman"/>
                <w:bCs/>
                <w:sz w:val="22"/>
              </w:rPr>
              <w:t>и</w:t>
            </w:r>
            <w:r w:rsidRPr="00936336">
              <w:rPr>
                <w:rFonts w:ascii="Times New Roman" w:hAnsi="Times New Roman" w:cs="Times New Roman"/>
                <w:bCs/>
                <w:sz w:val="22"/>
                <w:lang w:val="uk-UA"/>
              </w:rPr>
              <w:t xml:space="preserve"> по існуючих будівлях очисних споруд та інженерних мереж;</w:t>
            </w:r>
          </w:p>
          <w:p w14:paraId="5FA16ECF" w14:textId="296AA020" w:rsidR="008B7988" w:rsidRPr="00936336" w:rsidRDefault="00076139" w:rsidP="00A65AE6">
            <w:pPr>
              <w:pStyle w:val="Normal1"/>
              <w:numPr>
                <w:ilvl w:val="0"/>
                <w:numId w:val="6"/>
              </w:numPr>
              <w:spacing w:before="0" w:line="240" w:lineRule="auto"/>
              <w:jc w:val="left"/>
              <w:rPr>
                <w:rFonts w:ascii="Times New Roman" w:hAnsi="Times New Roman" w:cs="Times New Roman"/>
                <w:bCs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bCs/>
                <w:sz w:val="22"/>
                <w:lang w:val="uk-UA"/>
              </w:rPr>
              <w:t xml:space="preserve">Звіт про обстеження будівель очисних споруд та рекомендації з їх реконструкції. (Обстеження  виконується на 2 етапі  робіт, після зупинки існуючих очисних споруд. Передбачити коригування проекту за результатами обстеження.)  </w:t>
            </w:r>
          </w:p>
          <w:p w14:paraId="4F24F721" w14:textId="77777777" w:rsidR="0030226C" w:rsidRPr="00936336" w:rsidRDefault="008B7988" w:rsidP="00936336">
            <w:pPr>
              <w:pStyle w:val="Normal1"/>
              <w:spacing w:before="0"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bCs/>
                <w:sz w:val="22"/>
                <w:lang w:val="uk-UA"/>
              </w:rPr>
              <w:t>Замовник надає:</w:t>
            </w:r>
          </w:p>
          <w:p w14:paraId="58299776" w14:textId="77777777" w:rsidR="0064749C" w:rsidRPr="00936336" w:rsidRDefault="0064749C" w:rsidP="00936336">
            <w:pPr>
              <w:pStyle w:val="Normal1"/>
              <w:numPr>
                <w:ilvl w:val="0"/>
                <w:numId w:val="3"/>
              </w:numPr>
              <w:spacing w:before="0" w:line="240" w:lineRule="auto"/>
              <w:rPr>
                <w:rFonts w:ascii="Times New Roman" w:hAnsi="Times New Roman" w:cs="Times New Roman"/>
                <w:bCs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bCs/>
                <w:sz w:val="22"/>
                <w:lang w:val="uk-UA"/>
              </w:rPr>
              <w:t>Технічний паспорт на діючи очисні споруди;</w:t>
            </w:r>
          </w:p>
          <w:p w14:paraId="4EA467FA" w14:textId="77777777" w:rsidR="0064749C" w:rsidRPr="00936336" w:rsidRDefault="0064749C" w:rsidP="00936336">
            <w:pPr>
              <w:pStyle w:val="Normal1"/>
              <w:numPr>
                <w:ilvl w:val="0"/>
                <w:numId w:val="3"/>
              </w:numPr>
              <w:spacing w:before="0" w:line="240" w:lineRule="auto"/>
              <w:rPr>
                <w:rFonts w:ascii="Times New Roman" w:hAnsi="Times New Roman" w:cs="Times New Roman"/>
                <w:bCs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bCs/>
                <w:sz w:val="22"/>
                <w:lang w:val="uk-UA"/>
              </w:rPr>
              <w:t>Плани, креслення діючих  очисних споруд;</w:t>
            </w:r>
          </w:p>
          <w:p w14:paraId="1435C10F" w14:textId="77777777" w:rsidR="0064749C" w:rsidRPr="00936336" w:rsidRDefault="0064749C" w:rsidP="00936336">
            <w:pPr>
              <w:pStyle w:val="Normal1"/>
              <w:numPr>
                <w:ilvl w:val="0"/>
                <w:numId w:val="3"/>
              </w:numPr>
              <w:spacing w:before="0" w:line="240" w:lineRule="auto"/>
              <w:rPr>
                <w:rFonts w:ascii="Times New Roman" w:hAnsi="Times New Roman" w:cs="Times New Roman"/>
                <w:bCs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bCs/>
                <w:sz w:val="22"/>
                <w:lang w:val="uk-UA"/>
              </w:rPr>
              <w:t>Планове положення діючих очисних споруд з існуючими мережами;</w:t>
            </w:r>
          </w:p>
          <w:p w14:paraId="6D3C0AC1" w14:textId="77777777" w:rsidR="0064749C" w:rsidRPr="00936336" w:rsidRDefault="0064749C" w:rsidP="00936336">
            <w:pPr>
              <w:pStyle w:val="Normal1"/>
              <w:numPr>
                <w:ilvl w:val="0"/>
                <w:numId w:val="3"/>
              </w:numPr>
              <w:spacing w:before="0" w:line="240" w:lineRule="auto"/>
              <w:rPr>
                <w:rFonts w:ascii="Times New Roman" w:hAnsi="Times New Roman" w:cs="Times New Roman"/>
                <w:bCs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bCs/>
                <w:sz w:val="22"/>
                <w:lang w:val="uk-UA"/>
              </w:rPr>
              <w:t>Технологічний регламент експлуатації  діючих очисних споруд;</w:t>
            </w:r>
          </w:p>
          <w:p w14:paraId="337571B2" w14:textId="77777777" w:rsidR="0064749C" w:rsidRPr="00936336" w:rsidRDefault="0064749C" w:rsidP="00936336">
            <w:pPr>
              <w:pStyle w:val="Normal1"/>
              <w:numPr>
                <w:ilvl w:val="0"/>
                <w:numId w:val="3"/>
              </w:numPr>
              <w:spacing w:before="0" w:line="240" w:lineRule="auto"/>
              <w:ind w:left="714" w:hanging="357"/>
              <w:rPr>
                <w:rFonts w:ascii="Times New Roman" w:hAnsi="Times New Roman" w:cs="Times New Roman"/>
                <w:bCs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bCs/>
                <w:sz w:val="22"/>
                <w:lang w:val="uk-UA"/>
              </w:rPr>
              <w:t>Рекомендації зі зміни технологічного регл</w:t>
            </w:r>
            <w:r w:rsidR="008B7988" w:rsidRPr="00936336">
              <w:rPr>
                <w:rFonts w:ascii="Times New Roman" w:hAnsi="Times New Roman" w:cs="Times New Roman"/>
                <w:bCs/>
                <w:sz w:val="22"/>
                <w:lang w:val="uk-UA"/>
              </w:rPr>
              <w:t xml:space="preserve">аменту постачальника технології. Технологічну схему пускового комплексу з розрахунком характеристик стоків. Технологічну схему комплексу очисних споруд після реконструкції (повну) з перерахованими характеристиками стоків.  </w:t>
            </w:r>
          </w:p>
          <w:p w14:paraId="3B977C93" w14:textId="77777777" w:rsidR="008B7988" w:rsidRPr="00936336" w:rsidRDefault="008B7988" w:rsidP="00936336">
            <w:pPr>
              <w:pStyle w:val="Normal1"/>
              <w:numPr>
                <w:ilvl w:val="0"/>
                <w:numId w:val="3"/>
              </w:numPr>
              <w:spacing w:before="0" w:line="240" w:lineRule="auto"/>
              <w:ind w:left="714" w:hanging="357"/>
              <w:rPr>
                <w:rFonts w:ascii="Times New Roman" w:hAnsi="Times New Roman" w:cs="Times New Roman"/>
                <w:bCs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bCs/>
                <w:sz w:val="22"/>
                <w:lang w:val="uk-UA"/>
              </w:rPr>
              <w:lastRenderedPageBreak/>
              <w:t>Перелік обладнання яке буде використовуватися на діючих очисних спорудах після реконструкції</w:t>
            </w:r>
          </w:p>
          <w:p w14:paraId="3D92F51C" w14:textId="77777777" w:rsidR="0064749C" w:rsidRPr="00936336" w:rsidRDefault="0064749C" w:rsidP="00936336">
            <w:pPr>
              <w:pStyle w:val="Normal1"/>
              <w:numPr>
                <w:ilvl w:val="0"/>
                <w:numId w:val="3"/>
              </w:numPr>
              <w:spacing w:before="0" w:line="240" w:lineRule="auto"/>
              <w:rPr>
                <w:rFonts w:ascii="Times New Roman" w:hAnsi="Times New Roman" w:cs="Times New Roman"/>
                <w:bCs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bCs/>
                <w:sz w:val="22"/>
                <w:lang w:val="uk-UA"/>
              </w:rPr>
              <w:t>Специфікація та характеристики обладнання для очисних споруд, які планується закупити по імпорту.</w:t>
            </w:r>
          </w:p>
          <w:p w14:paraId="49D2079E" w14:textId="77777777" w:rsidR="0064749C" w:rsidRPr="00936336" w:rsidRDefault="0064749C" w:rsidP="00936336">
            <w:pPr>
              <w:pStyle w:val="Normal1"/>
              <w:numPr>
                <w:ilvl w:val="0"/>
                <w:numId w:val="3"/>
              </w:numPr>
              <w:spacing w:before="0" w:line="240" w:lineRule="auto"/>
              <w:jc w:val="left"/>
              <w:rPr>
                <w:rFonts w:ascii="Times New Roman" w:hAnsi="Times New Roman" w:cs="Times New Roman"/>
                <w:bCs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bCs/>
                <w:sz w:val="22"/>
                <w:lang w:val="uk-UA"/>
              </w:rPr>
              <w:t>Технічні умови,  містобудівні умови та обмеження отримує Виконавець, за виключенням технічних умов на електрозабезпечення.</w:t>
            </w:r>
          </w:p>
        </w:tc>
      </w:tr>
      <w:tr w:rsidR="0030226C" w:rsidRPr="00936336" w14:paraId="34A76385" w14:textId="77777777" w:rsidTr="00A65AE6">
        <w:tc>
          <w:tcPr>
            <w:tcW w:w="438" w:type="dxa"/>
          </w:tcPr>
          <w:p w14:paraId="1FCB331B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lastRenderedPageBreak/>
              <w:t>11</w:t>
            </w:r>
          </w:p>
        </w:tc>
        <w:tc>
          <w:tcPr>
            <w:tcW w:w="2647" w:type="dxa"/>
          </w:tcPr>
          <w:p w14:paraId="5174460F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Дані про особливі умови будівництва (сейсмічність, просадні ґрунти, підроблювані і підтоплювані території тощо)</w:t>
            </w:r>
          </w:p>
        </w:tc>
        <w:tc>
          <w:tcPr>
            <w:tcW w:w="6839" w:type="dxa"/>
          </w:tcPr>
          <w:p w14:paraId="74B09094" w14:textId="77777777" w:rsidR="0030226C" w:rsidRPr="00936336" w:rsidRDefault="00E818CB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 xml:space="preserve">Майданчик для нового будівництва розташовано на просадних  </w:t>
            </w:r>
            <w:r w:rsidR="0064749C" w:rsidRPr="00936336">
              <w:rPr>
                <w:rFonts w:ascii="Times New Roman" w:hAnsi="Times New Roman" w:cs="Times New Roman"/>
                <w:lang w:val="uk-UA"/>
              </w:rPr>
              <w:t>ґрунтах</w:t>
            </w:r>
            <w:r w:rsidRPr="00936336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30226C" w:rsidRPr="00936336" w14:paraId="3984330A" w14:textId="77777777" w:rsidTr="00A65AE6">
        <w:tc>
          <w:tcPr>
            <w:tcW w:w="438" w:type="dxa"/>
          </w:tcPr>
          <w:p w14:paraId="14A1B292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2647" w:type="dxa"/>
          </w:tcPr>
          <w:p w14:paraId="1A4C48EF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Основні архітектурно-планувальні вимоги і характеристики запроектованого об'єкта</w:t>
            </w:r>
          </w:p>
        </w:tc>
        <w:tc>
          <w:tcPr>
            <w:tcW w:w="6839" w:type="dxa"/>
          </w:tcPr>
          <w:p w14:paraId="7B96ADA5" w14:textId="77777777" w:rsidR="0064749C" w:rsidRPr="00936336" w:rsidRDefault="0064749C" w:rsidP="0064749C">
            <w:pPr>
              <w:pStyle w:val="Normal1"/>
              <w:spacing w:after="40"/>
              <w:ind w:left="5" w:hanging="5"/>
              <w:rPr>
                <w:rFonts w:ascii="Times New Roman" w:hAnsi="Times New Roman" w:cs="Times New Roman"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sz w:val="22"/>
                <w:lang w:val="uk-UA"/>
              </w:rPr>
              <w:t>Нові споруди розробляються за технологічним завданням Замовника.</w:t>
            </w:r>
          </w:p>
          <w:p w14:paraId="5E909551" w14:textId="77777777" w:rsidR="00CA3962" w:rsidRPr="00936336" w:rsidRDefault="00CA3962" w:rsidP="00CA3962">
            <w:pPr>
              <w:pStyle w:val="Normal1"/>
              <w:spacing w:after="40" w:line="240" w:lineRule="auto"/>
              <w:ind w:left="0" w:firstLine="0"/>
              <w:jc w:val="left"/>
              <w:rPr>
                <w:rFonts w:ascii="Times New Roman" w:hAnsi="Times New Roman" w:cs="Times New Roman"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sz w:val="22"/>
                <w:lang w:val="uk-UA"/>
              </w:rPr>
              <w:t>Реконструкція очисних споруд та нове будівництво  виконується на діючому підприємстві.</w:t>
            </w:r>
          </w:p>
          <w:p w14:paraId="237ACFD7" w14:textId="029FE7EF" w:rsidR="0030226C" w:rsidRPr="00936336" w:rsidRDefault="00C85DFE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snapToGrid w:val="0"/>
                <w:lang w:val="uk-UA"/>
              </w:rPr>
              <w:t>Розширення та модернізація існуючих очисних споруд з реконструкцією метанреактора до продуктивності від 300м3/добу до 3000 м3/добу з повним / частковим використанням існуючого обладнання, ємностей і комунікацій. Реалізація проекту повинна дозволити досягнути стандартів з очищення стічних вод.</w:t>
            </w:r>
          </w:p>
        </w:tc>
      </w:tr>
      <w:tr w:rsidR="0030226C" w:rsidRPr="00936336" w14:paraId="3BD386AF" w14:textId="77777777" w:rsidTr="00A65AE6">
        <w:tc>
          <w:tcPr>
            <w:tcW w:w="438" w:type="dxa"/>
          </w:tcPr>
          <w:p w14:paraId="1FA6C87F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2647" w:type="dxa"/>
          </w:tcPr>
          <w:p w14:paraId="5C667D03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Черговість будівництва, необхідність виділення пускових комплексів.</w:t>
            </w:r>
          </w:p>
        </w:tc>
        <w:tc>
          <w:tcPr>
            <w:tcW w:w="6839" w:type="dxa"/>
          </w:tcPr>
          <w:p w14:paraId="031CFEF8" w14:textId="77777777" w:rsidR="00025020" w:rsidRPr="00936336" w:rsidRDefault="00025020" w:rsidP="00E818CB">
            <w:pPr>
              <w:pStyle w:val="Normal1"/>
              <w:spacing w:after="40" w:line="240" w:lineRule="auto"/>
              <w:ind w:left="0" w:firstLine="0"/>
              <w:jc w:val="left"/>
              <w:rPr>
                <w:rFonts w:ascii="Times New Roman" w:hAnsi="Times New Roman" w:cs="Times New Roman"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sz w:val="22"/>
                <w:lang w:val="uk-UA"/>
              </w:rPr>
              <w:t>Кошторисну документацію виконати на кожний об’єкт будівництва та реконструкції о</w:t>
            </w:r>
            <w:r w:rsidR="000A19DB" w:rsidRPr="00936336">
              <w:rPr>
                <w:rFonts w:ascii="Times New Roman" w:hAnsi="Times New Roman" w:cs="Times New Roman"/>
                <w:sz w:val="22"/>
                <w:lang w:val="uk-UA"/>
              </w:rPr>
              <w:t>кремими локальними розрахунками за титулами.</w:t>
            </w:r>
          </w:p>
          <w:p w14:paraId="0A6E12CA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0226C" w:rsidRPr="00936336" w14:paraId="6EFE8C30" w14:textId="77777777" w:rsidTr="00A65AE6">
        <w:tc>
          <w:tcPr>
            <w:tcW w:w="438" w:type="dxa"/>
          </w:tcPr>
          <w:p w14:paraId="3CE2B3FE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2647" w:type="dxa"/>
          </w:tcPr>
          <w:p w14:paraId="601FEC51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Визначення класу (наслідків) відповідальності, категорії складності та установленого строку експлуатації</w:t>
            </w:r>
          </w:p>
        </w:tc>
        <w:tc>
          <w:tcPr>
            <w:tcW w:w="6839" w:type="dxa"/>
          </w:tcPr>
          <w:p w14:paraId="43B9BF7C" w14:textId="021DED7E" w:rsidR="00E818CB" w:rsidRPr="00936336" w:rsidRDefault="00E818CB" w:rsidP="00E818CB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lang w:val="uk-UA"/>
              </w:rPr>
            </w:pPr>
            <w:r w:rsidRPr="00936336">
              <w:rPr>
                <w:rFonts w:ascii="Times New Roman" w:hAnsi="Times New Roman" w:cs="Times New Roman"/>
                <w:color w:val="212121"/>
                <w:lang w:val="uk-UA"/>
              </w:rPr>
              <w:t>Визначає проектувальник (підрядник) в процесі проектування та погоджує замовник.</w:t>
            </w:r>
          </w:p>
          <w:p w14:paraId="47F3CCA4" w14:textId="77777777" w:rsidR="0030226C" w:rsidRPr="00936336" w:rsidRDefault="00E818CB" w:rsidP="00E818CB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color w:val="212121"/>
                <w:lang w:val="uk-UA"/>
              </w:rPr>
              <w:t>Розрахунок виконати відповідно до чинного ДСТУ-Н Б В.1.2-16 «Розрахунок класу наслідків і категорія складності об’єкта будівництва».</w:t>
            </w:r>
          </w:p>
        </w:tc>
      </w:tr>
      <w:tr w:rsidR="0030226C" w:rsidRPr="00936336" w14:paraId="75D216BE" w14:textId="77777777" w:rsidTr="00A65AE6">
        <w:tc>
          <w:tcPr>
            <w:tcW w:w="438" w:type="dxa"/>
          </w:tcPr>
          <w:p w14:paraId="3654FAC2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2647" w:type="dxa"/>
          </w:tcPr>
          <w:p w14:paraId="7524BEE9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Вказівки про необхідність:</w:t>
            </w:r>
          </w:p>
        </w:tc>
        <w:tc>
          <w:tcPr>
            <w:tcW w:w="6839" w:type="dxa"/>
          </w:tcPr>
          <w:p w14:paraId="1DBCFA11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0226C" w:rsidRPr="00936336" w14:paraId="2594F1EA" w14:textId="77777777" w:rsidTr="00A65AE6">
        <w:tc>
          <w:tcPr>
            <w:tcW w:w="438" w:type="dxa"/>
          </w:tcPr>
          <w:p w14:paraId="17BF7C8C" w14:textId="77777777" w:rsidR="0030226C" w:rsidRPr="00936336" w:rsidRDefault="0030226C" w:rsidP="0030226C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47" w:type="dxa"/>
          </w:tcPr>
          <w:p w14:paraId="2819D4B6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1) розроблення індивідуальних технічних вимог;</w:t>
            </w:r>
          </w:p>
        </w:tc>
        <w:tc>
          <w:tcPr>
            <w:tcW w:w="6839" w:type="dxa"/>
          </w:tcPr>
          <w:p w14:paraId="02021965" w14:textId="77777777" w:rsidR="0030226C" w:rsidRPr="00936336" w:rsidRDefault="00E818CB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Не вимагається</w:t>
            </w:r>
          </w:p>
        </w:tc>
      </w:tr>
      <w:tr w:rsidR="0030226C" w:rsidRPr="00936336" w14:paraId="4F634D72" w14:textId="77777777" w:rsidTr="00A65AE6">
        <w:tc>
          <w:tcPr>
            <w:tcW w:w="438" w:type="dxa"/>
          </w:tcPr>
          <w:p w14:paraId="5E1156A8" w14:textId="77777777" w:rsidR="0030226C" w:rsidRPr="00936336" w:rsidRDefault="0030226C" w:rsidP="0030226C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47" w:type="dxa"/>
          </w:tcPr>
          <w:p w14:paraId="5A3641CC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2)розроблення окремих проектних рішень в декількох варіантах і на конкурсних засадах;</w:t>
            </w:r>
          </w:p>
        </w:tc>
        <w:tc>
          <w:tcPr>
            <w:tcW w:w="6839" w:type="dxa"/>
          </w:tcPr>
          <w:p w14:paraId="6E8715FC" w14:textId="77777777" w:rsidR="0030226C" w:rsidRPr="00936336" w:rsidRDefault="00E818CB" w:rsidP="00E818CB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Не вимагається</w:t>
            </w:r>
          </w:p>
        </w:tc>
      </w:tr>
      <w:tr w:rsidR="0030226C" w:rsidRPr="00936336" w14:paraId="589D2BC4" w14:textId="77777777" w:rsidTr="00A65AE6">
        <w:tc>
          <w:tcPr>
            <w:tcW w:w="438" w:type="dxa"/>
          </w:tcPr>
          <w:p w14:paraId="2F9EF3A5" w14:textId="77777777" w:rsidR="0030226C" w:rsidRPr="00936336" w:rsidRDefault="0030226C" w:rsidP="0030226C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47" w:type="dxa"/>
          </w:tcPr>
          <w:p w14:paraId="7FF5C3A0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3)попередніх погоджень проектних рішень;</w:t>
            </w:r>
          </w:p>
        </w:tc>
        <w:tc>
          <w:tcPr>
            <w:tcW w:w="6839" w:type="dxa"/>
          </w:tcPr>
          <w:p w14:paraId="125EC44B" w14:textId="77777777" w:rsidR="0030226C" w:rsidRPr="00936336" w:rsidRDefault="00E818CB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Попередні рішення погодити із замовником</w:t>
            </w:r>
          </w:p>
        </w:tc>
      </w:tr>
      <w:tr w:rsidR="0030226C" w:rsidRPr="00936336" w14:paraId="6D14CD91" w14:textId="77777777" w:rsidTr="00A65AE6">
        <w:tc>
          <w:tcPr>
            <w:tcW w:w="438" w:type="dxa"/>
          </w:tcPr>
          <w:p w14:paraId="20A4D2B9" w14:textId="77777777" w:rsidR="0030226C" w:rsidRPr="00936336" w:rsidRDefault="0030226C" w:rsidP="0030226C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47" w:type="dxa"/>
          </w:tcPr>
          <w:p w14:paraId="6E34D8D9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4)виконання демонстраційних матеріалів, макетів, креслень інтер'єрів, їх склад та форма;</w:t>
            </w:r>
          </w:p>
        </w:tc>
        <w:tc>
          <w:tcPr>
            <w:tcW w:w="6839" w:type="dxa"/>
          </w:tcPr>
          <w:p w14:paraId="7C6FEE45" w14:textId="77777777" w:rsidR="0030226C" w:rsidRPr="00936336" w:rsidRDefault="00E818CB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Не вимагається</w:t>
            </w:r>
          </w:p>
        </w:tc>
      </w:tr>
      <w:tr w:rsidR="0030226C" w:rsidRPr="00936336" w14:paraId="5C1CBE99" w14:textId="77777777" w:rsidTr="00A65AE6">
        <w:tc>
          <w:tcPr>
            <w:tcW w:w="438" w:type="dxa"/>
          </w:tcPr>
          <w:p w14:paraId="521F214C" w14:textId="77777777" w:rsidR="0030226C" w:rsidRPr="00936336" w:rsidRDefault="0030226C" w:rsidP="0030226C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47" w:type="dxa"/>
          </w:tcPr>
          <w:p w14:paraId="0F4D3090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5)виконання науково-дослідних та дослідно-експериментальних робіт у процесі проектування і будівництва, науково-технічного супроводу</w:t>
            </w:r>
          </w:p>
        </w:tc>
        <w:tc>
          <w:tcPr>
            <w:tcW w:w="6839" w:type="dxa"/>
          </w:tcPr>
          <w:p w14:paraId="1F4CB086" w14:textId="77777777" w:rsidR="0030226C" w:rsidRPr="00936336" w:rsidRDefault="00E818CB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Не вимагається</w:t>
            </w:r>
          </w:p>
        </w:tc>
      </w:tr>
      <w:tr w:rsidR="0030226C" w:rsidRPr="00936336" w14:paraId="74E71916" w14:textId="77777777" w:rsidTr="00A65AE6">
        <w:tc>
          <w:tcPr>
            <w:tcW w:w="438" w:type="dxa"/>
          </w:tcPr>
          <w:p w14:paraId="55C8DD14" w14:textId="77777777" w:rsidR="0030226C" w:rsidRPr="00936336" w:rsidRDefault="0030226C" w:rsidP="0030226C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47" w:type="dxa"/>
          </w:tcPr>
          <w:p w14:paraId="15D63EE1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6)технічного захисту інформації</w:t>
            </w:r>
          </w:p>
        </w:tc>
        <w:tc>
          <w:tcPr>
            <w:tcW w:w="6839" w:type="dxa"/>
          </w:tcPr>
          <w:p w14:paraId="573705D1" w14:textId="77777777" w:rsidR="0030226C" w:rsidRPr="00936336" w:rsidRDefault="00E818CB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Не вимагається</w:t>
            </w:r>
          </w:p>
        </w:tc>
      </w:tr>
      <w:tr w:rsidR="0030226C" w:rsidRPr="008E5EFF" w14:paraId="5BE4EB1E" w14:textId="77777777" w:rsidTr="00A65AE6">
        <w:tc>
          <w:tcPr>
            <w:tcW w:w="438" w:type="dxa"/>
          </w:tcPr>
          <w:p w14:paraId="60BA4BFD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16</w:t>
            </w:r>
          </w:p>
        </w:tc>
        <w:tc>
          <w:tcPr>
            <w:tcW w:w="2647" w:type="dxa"/>
          </w:tcPr>
          <w:p w14:paraId="6602116F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Потужність або характеристика об'єкта, виробнича програма.</w:t>
            </w:r>
          </w:p>
        </w:tc>
        <w:tc>
          <w:tcPr>
            <w:tcW w:w="6839" w:type="dxa"/>
          </w:tcPr>
          <w:p w14:paraId="7863B812" w14:textId="77777777" w:rsidR="00E818CB" w:rsidRPr="00936336" w:rsidRDefault="00E818CB" w:rsidP="00E818CB">
            <w:pPr>
              <w:pStyle w:val="Normal1"/>
              <w:spacing w:before="0" w:line="240" w:lineRule="auto"/>
              <w:ind w:left="0" w:firstLine="0"/>
              <w:jc w:val="left"/>
              <w:rPr>
                <w:rFonts w:ascii="Times New Roman" w:hAnsi="Times New Roman" w:cs="Times New Roman"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sz w:val="22"/>
                <w:lang w:val="uk-UA"/>
              </w:rPr>
              <w:t xml:space="preserve">Виробнича потужність комплексу очисних споруд: </w:t>
            </w:r>
          </w:p>
          <w:p w14:paraId="24998832" w14:textId="352CA693" w:rsidR="00E818CB" w:rsidRPr="00936336" w:rsidRDefault="00E818CB" w:rsidP="00E818CB">
            <w:pPr>
              <w:pStyle w:val="Normal1"/>
              <w:spacing w:before="0" w:line="240" w:lineRule="auto"/>
              <w:ind w:left="0" w:firstLine="0"/>
              <w:jc w:val="left"/>
              <w:rPr>
                <w:rFonts w:ascii="Times New Roman" w:hAnsi="Times New Roman" w:cs="Times New Roman"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sz w:val="22"/>
                <w:lang w:val="uk-UA"/>
              </w:rPr>
              <w:t>Об’єм стоків: 3000 м</w:t>
            </w:r>
            <w:r w:rsidRPr="00936336">
              <w:rPr>
                <w:rFonts w:ascii="Times New Roman" w:hAnsi="Times New Roman" w:cs="Times New Roman"/>
                <w:sz w:val="22"/>
                <w:vertAlign w:val="superscript"/>
                <w:lang w:val="uk-UA"/>
              </w:rPr>
              <w:t>3</w:t>
            </w:r>
            <w:r w:rsidRPr="00936336">
              <w:rPr>
                <w:rFonts w:ascii="Times New Roman" w:hAnsi="Times New Roman" w:cs="Times New Roman"/>
                <w:sz w:val="22"/>
                <w:lang w:val="uk-UA"/>
              </w:rPr>
              <w:t xml:space="preserve"> на добу.</w:t>
            </w:r>
          </w:p>
          <w:p w14:paraId="0635E027" w14:textId="7F77E22C" w:rsidR="0030226C" w:rsidRPr="00936336" w:rsidRDefault="00E818CB" w:rsidP="002B6A5C">
            <w:pPr>
              <w:pStyle w:val="Normal1"/>
              <w:spacing w:before="0" w:line="240" w:lineRule="auto"/>
              <w:ind w:left="0" w:firstLine="0"/>
              <w:jc w:val="left"/>
              <w:rPr>
                <w:rFonts w:ascii="Times New Roman" w:hAnsi="Times New Roman" w:cs="Times New Roman"/>
                <w:sz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sz w:val="22"/>
                <w:lang w:val="uk-UA"/>
              </w:rPr>
              <w:t>Допустимі концентрації забруднюючих речовин у стічних водах, що скидаються у систему міської каналізації після реконструкції очисних споруд (мг/дм</w:t>
            </w:r>
            <w:r w:rsidRPr="00936336">
              <w:rPr>
                <w:rFonts w:ascii="Times New Roman" w:hAnsi="Times New Roman" w:cs="Times New Roman"/>
                <w:sz w:val="22"/>
                <w:vertAlign w:val="superscript"/>
                <w:lang w:val="uk-UA"/>
              </w:rPr>
              <w:t>3</w:t>
            </w:r>
            <w:r w:rsidRPr="00936336">
              <w:rPr>
                <w:rFonts w:ascii="Times New Roman" w:hAnsi="Times New Roman" w:cs="Times New Roman"/>
                <w:sz w:val="22"/>
                <w:lang w:val="uk-UA"/>
              </w:rPr>
              <w:t>)</w:t>
            </w:r>
            <w:r w:rsidR="00F455E4" w:rsidRPr="00936336">
              <w:rPr>
                <w:rFonts w:ascii="Times New Roman" w:hAnsi="Times New Roman" w:cs="Times New Roman"/>
                <w:sz w:val="22"/>
                <w:lang w:val="uk-UA"/>
              </w:rPr>
              <w:t xml:space="preserve">, вказані в Додатку №1 </w:t>
            </w:r>
            <w:r w:rsidR="002B6A5C" w:rsidRPr="00936336">
              <w:rPr>
                <w:rFonts w:ascii="Times New Roman" w:hAnsi="Times New Roman" w:cs="Times New Roman"/>
                <w:sz w:val="22"/>
                <w:lang w:val="uk-UA"/>
              </w:rPr>
              <w:t>до договору з Постачальником (додається).</w:t>
            </w:r>
          </w:p>
        </w:tc>
      </w:tr>
      <w:tr w:rsidR="00C85DFE" w:rsidRPr="00936336" w14:paraId="7E3E4831" w14:textId="77777777" w:rsidTr="00A65AE6">
        <w:tc>
          <w:tcPr>
            <w:tcW w:w="438" w:type="dxa"/>
          </w:tcPr>
          <w:p w14:paraId="781CCB84" w14:textId="162E79B0" w:rsidR="00C85DFE" w:rsidRPr="00936336" w:rsidRDefault="002B6A5C" w:rsidP="00C85DFE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lastRenderedPageBreak/>
              <w:t xml:space="preserve"> </w:t>
            </w:r>
            <w:r w:rsidR="00C85DFE" w:rsidRPr="00936336">
              <w:rPr>
                <w:rFonts w:ascii="Times New Roman" w:hAnsi="Times New Roman" w:cs="Times New Roman"/>
                <w:lang w:val="uk-UA"/>
              </w:rPr>
              <w:t>17</w:t>
            </w:r>
          </w:p>
        </w:tc>
        <w:tc>
          <w:tcPr>
            <w:tcW w:w="2647" w:type="dxa"/>
          </w:tcPr>
          <w:p w14:paraId="03B87D32" w14:textId="77777777" w:rsidR="00C85DFE" w:rsidRPr="00936336" w:rsidRDefault="00C85DFE" w:rsidP="00C85DFE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Вимоги до благоустрою майданчика.</w:t>
            </w:r>
          </w:p>
        </w:tc>
        <w:tc>
          <w:tcPr>
            <w:tcW w:w="6839" w:type="dxa"/>
          </w:tcPr>
          <w:p w14:paraId="51C7EF90" w14:textId="351842C0" w:rsidR="00C85DFE" w:rsidRPr="00936336" w:rsidRDefault="00C85DFE" w:rsidP="00C85DFE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Не вимагається</w:t>
            </w:r>
          </w:p>
        </w:tc>
      </w:tr>
      <w:tr w:rsidR="00C85DFE" w:rsidRPr="00936336" w14:paraId="0CCD453A" w14:textId="77777777" w:rsidTr="00A65AE6">
        <w:tc>
          <w:tcPr>
            <w:tcW w:w="438" w:type="dxa"/>
          </w:tcPr>
          <w:p w14:paraId="36647AAF" w14:textId="77777777" w:rsidR="00C85DFE" w:rsidRPr="00936336" w:rsidRDefault="00C85DFE" w:rsidP="00C85DFE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18</w:t>
            </w:r>
          </w:p>
        </w:tc>
        <w:tc>
          <w:tcPr>
            <w:tcW w:w="2647" w:type="dxa"/>
          </w:tcPr>
          <w:p w14:paraId="47C36138" w14:textId="77777777" w:rsidR="00C85DFE" w:rsidRPr="00936336" w:rsidRDefault="00C85DFE" w:rsidP="00C85DFE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Вимоги до інженерного захисту територій і об'єктів.</w:t>
            </w:r>
          </w:p>
        </w:tc>
        <w:tc>
          <w:tcPr>
            <w:tcW w:w="6839" w:type="dxa"/>
          </w:tcPr>
          <w:p w14:paraId="2D756C6C" w14:textId="7A88AB38" w:rsidR="00C85DFE" w:rsidRPr="00936336" w:rsidRDefault="00C85DFE" w:rsidP="00C85DFE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Не вимагається</w:t>
            </w:r>
          </w:p>
        </w:tc>
      </w:tr>
      <w:tr w:rsidR="0030226C" w:rsidRPr="00936336" w14:paraId="2BD606F3" w14:textId="77777777" w:rsidTr="00A65AE6">
        <w:tc>
          <w:tcPr>
            <w:tcW w:w="438" w:type="dxa"/>
          </w:tcPr>
          <w:p w14:paraId="39E57B51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19</w:t>
            </w:r>
          </w:p>
        </w:tc>
        <w:tc>
          <w:tcPr>
            <w:tcW w:w="2647" w:type="dxa"/>
          </w:tcPr>
          <w:p w14:paraId="33B8A393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Вимоги щодо розроблення розділу «Оцінка впливів на навколишнє ДБН А.2.2-3-2014 15 середовище»</w:t>
            </w:r>
          </w:p>
        </w:tc>
        <w:tc>
          <w:tcPr>
            <w:tcW w:w="6839" w:type="dxa"/>
          </w:tcPr>
          <w:p w14:paraId="4D680D60" w14:textId="28129881" w:rsidR="0030226C" w:rsidRPr="00936336" w:rsidRDefault="00E818CB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 xml:space="preserve">Виконати відповідно до діючих норм и правил, згідно </w:t>
            </w:r>
            <w:r w:rsidR="00C85DFE" w:rsidRPr="00936336">
              <w:rPr>
                <w:rFonts w:ascii="Times New Roman" w:hAnsi="Times New Roman" w:cs="Times New Roman"/>
                <w:lang w:val="uk-UA"/>
              </w:rPr>
              <w:t xml:space="preserve">вимог на </w:t>
            </w:r>
            <w:r w:rsidRPr="00936336">
              <w:rPr>
                <w:rFonts w:ascii="Times New Roman" w:hAnsi="Times New Roman" w:cs="Times New Roman"/>
                <w:lang w:val="uk-UA"/>
              </w:rPr>
              <w:t>розробку розділу «Оцінка впливу на навколишнє середовище».</w:t>
            </w:r>
          </w:p>
        </w:tc>
      </w:tr>
      <w:tr w:rsidR="0030226C" w:rsidRPr="00936336" w14:paraId="1824EFE8" w14:textId="77777777" w:rsidTr="00A65AE6">
        <w:tc>
          <w:tcPr>
            <w:tcW w:w="438" w:type="dxa"/>
          </w:tcPr>
          <w:p w14:paraId="4CD56168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2647" w:type="dxa"/>
          </w:tcPr>
          <w:p w14:paraId="3106B769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Вимоги з енергозбереження та енергоефективності.</w:t>
            </w:r>
          </w:p>
        </w:tc>
        <w:tc>
          <w:tcPr>
            <w:tcW w:w="6839" w:type="dxa"/>
          </w:tcPr>
          <w:p w14:paraId="69B70ECF" w14:textId="77777777" w:rsidR="00E818CB" w:rsidRPr="00936336" w:rsidRDefault="00E818CB" w:rsidP="00E818CB">
            <w:pPr>
              <w:pStyle w:val="3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Застосувати сучасні високо ефективні та енергозберігаючі технології і матеріали.</w:t>
            </w:r>
          </w:p>
          <w:p w14:paraId="2EC008F8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0226C" w:rsidRPr="00936336" w14:paraId="6E12AC60" w14:textId="77777777" w:rsidTr="00A65AE6">
        <w:tc>
          <w:tcPr>
            <w:tcW w:w="438" w:type="dxa"/>
          </w:tcPr>
          <w:p w14:paraId="5C145AA4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21</w:t>
            </w:r>
          </w:p>
        </w:tc>
        <w:tc>
          <w:tcPr>
            <w:tcW w:w="2647" w:type="dxa"/>
          </w:tcPr>
          <w:p w14:paraId="13E62ABC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Дані про технології і (або) науково-дослідні роботи, які пропонує застосувати замовник.</w:t>
            </w:r>
          </w:p>
        </w:tc>
        <w:tc>
          <w:tcPr>
            <w:tcW w:w="6839" w:type="dxa"/>
          </w:tcPr>
          <w:p w14:paraId="00022A05" w14:textId="2D7B7ABD" w:rsidR="0030226C" w:rsidRPr="00936336" w:rsidRDefault="0064749C" w:rsidP="0064749C">
            <w:pPr>
              <w:pStyle w:val="3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93633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При проектуванні передбачати використання технології та технологічного обладнання за специфікацію та характеристиками, які надає </w:t>
            </w:r>
            <w:r w:rsidR="00C85DFE" w:rsidRPr="0093633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Генеральний проектувальник</w:t>
            </w:r>
            <w:r w:rsidRPr="0093633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.</w:t>
            </w:r>
          </w:p>
        </w:tc>
      </w:tr>
      <w:tr w:rsidR="0030226C" w:rsidRPr="00936336" w14:paraId="7789E6CA" w14:textId="77777777" w:rsidTr="00A65AE6">
        <w:tc>
          <w:tcPr>
            <w:tcW w:w="438" w:type="dxa"/>
          </w:tcPr>
          <w:p w14:paraId="5D6BBF4F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22</w:t>
            </w:r>
          </w:p>
        </w:tc>
        <w:tc>
          <w:tcPr>
            <w:tcW w:w="2647" w:type="dxa"/>
          </w:tcPr>
          <w:p w14:paraId="099718A3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Вимоги до режиму безпеки та охорони праці.</w:t>
            </w:r>
          </w:p>
        </w:tc>
        <w:tc>
          <w:tcPr>
            <w:tcW w:w="6839" w:type="dxa"/>
          </w:tcPr>
          <w:p w14:paraId="0498DE04" w14:textId="77777777" w:rsidR="0030226C" w:rsidRPr="00936336" w:rsidRDefault="0064749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Розробити розділ у пояснювальній записці про забезпечення режиму безпеки та охорону праці.</w:t>
            </w:r>
          </w:p>
        </w:tc>
      </w:tr>
      <w:tr w:rsidR="0030226C" w:rsidRPr="00936336" w14:paraId="2BA9299D" w14:textId="77777777" w:rsidTr="00A65AE6">
        <w:tc>
          <w:tcPr>
            <w:tcW w:w="438" w:type="dxa"/>
          </w:tcPr>
          <w:p w14:paraId="0067BB16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23</w:t>
            </w:r>
          </w:p>
        </w:tc>
        <w:tc>
          <w:tcPr>
            <w:tcW w:w="2647" w:type="dxa"/>
          </w:tcPr>
          <w:p w14:paraId="2680FD75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Вимоги щодо розроблення розділу інженерно-технічних заходів цивільного захисту (цивільної оборони)</w:t>
            </w:r>
          </w:p>
        </w:tc>
        <w:tc>
          <w:tcPr>
            <w:tcW w:w="6839" w:type="dxa"/>
          </w:tcPr>
          <w:p w14:paraId="3D882967" w14:textId="1962F9D1" w:rsidR="0030226C" w:rsidRPr="00936336" w:rsidRDefault="00C85DFE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Виконати відповідно до діючих норм и правил</w:t>
            </w:r>
          </w:p>
        </w:tc>
      </w:tr>
      <w:tr w:rsidR="0030226C" w:rsidRPr="00936336" w14:paraId="555B77B4" w14:textId="77777777" w:rsidTr="00A65AE6">
        <w:tc>
          <w:tcPr>
            <w:tcW w:w="438" w:type="dxa"/>
          </w:tcPr>
          <w:p w14:paraId="13AE33AB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24</w:t>
            </w:r>
          </w:p>
        </w:tc>
        <w:tc>
          <w:tcPr>
            <w:tcW w:w="2647" w:type="dxa"/>
          </w:tcPr>
          <w:p w14:paraId="1D00F37A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Вимоги до систем протипожежного захисту об’єкту</w:t>
            </w:r>
          </w:p>
        </w:tc>
        <w:tc>
          <w:tcPr>
            <w:tcW w:w="6839" w:type="dxa"/>
          </w:tcPr>
          <w:p w14:paraId="48894651" w14:textId="3381B668" w:rsidR="0030226C" w:rsidRPr="00936336" w:rsidRDefault="00C85DFE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Виконати відповідно до діючих норм и правил ДС</w:t>
            </w:r>
            <w:r w:rsidR="0064749C" w:rsidRPr="00936336">
              <w:rPr>
                <w:rFonts w:ascii="Times New Roman" w:hAnsi="Times New Roman" w:cs="Times New Roman"/>
                <w:lang w:val="uk-UA"/>
              </w:rPr>
              <w:t>НС</w:t>
            </w:r>
          </w:p>
        </w:tc>
      </w:tr>
      <w:tr w:rsidR="0030226C" w:rsidRPr="00936336" w14:paraId="4EEAE477" w14:textId="77777777" w:rsidTr="00A65AE6">
        <w:tc>
          <w:tcPr>
            <w:tcW w:w="438" w:type="dxa"/>
          </w:tcPr>
          <w:p w14:paraId="310C0BE8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2647" w:type="dxa"/>
          </w:tcPr>
          <w:p w14:paraId="3631A31E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Вимоги до розроблення спеціальних заходів.</w:t>
            </w:r>
          </w:p>
        </w:tc>
        <w:tc>
          <w:tcPr>
            <w:tcW w:w="6839" w:type="dxa"/>
          </w:tcPr>
          <w:p w14:paraId="294B7597" w14:textId="4EAF818F" w:rsidR="0030226C" w:rsidRPr="00936336" w:rsidRDefault="00C85DFE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Виконати відповідно до діючих норм и правил</w:t>
            </w:r>
          </w:p>
        </w:tc>
      </w:tr>
      <w:tr w:rsidR="0030226C" w:rsidRPr="00936336" w14:paraId="11EB9CA3" w14:textId="77777777" w:rsidTr="00A65AE6">
        <w:tc>
          <w:tcPr>
            <w:tcW w:w="438" w:type="dxa"/>
          </w:tcPr>
          <w:p w14:paraId="244B956E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26</w:t>
            </w:r>
          </w:p>
        </w:tc>
        <w:tc>
          <w:tcPr>
            <w:tcW w:w="2647" w:type="dxa"/>
          </w:tcPr>
          <w:p w14:paraId="02B05B88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Призначення нежитлових поверхів</w:t>
            </w:r>
          </w:p>
        </w:tc>
        <w:tc>
          <w:tcPr>
            <w:tcW w:w="6839" w:type="dxa"/>
          </w:tcPr>
          <w:p w14:paraId="42B41738" w14:textId="77777777" w:rsidR="0030226C" w:rsidRPr="00936336" w:rsidRDefault="0064749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Відсутні</w:t>
            </w:r>
          </w:p>
        </w:tc>
      </w:tr>
      <w:tr w:rsidR="0030226C" w:rsidRPr="00936336" w14:paraId="5719284A" w14:textId="77777777" w:rsidTr="00A65AE6">
        <w:tc>
          <w:tcPr>
            <w:tcW w:w="438" w:type="dxa"/>
          </w:tcPr>
          <w:p w14:paraId="16E4C2CE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27</w:t>
            </w:r>
          </w:p>
        </w:tc>
        <w:tc>
          <w:tcPr>
            <w:tcW w:w="2647" w:type="dxa"/>
          </w:tcPr>
          <w:p w14:paraId="6112050B" w14:textId="77777777" w:rsidR="0030226C" w:rsidRPr="00936336" w:rsidRDefault="0030226C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Перелік будинків та споруд, що проектуються у складі комплексу</w:t>
            </w:r>
          </w:p>
        </w:tc>
        <w:tc>
          <w:tcPr>
            <w:tcW w:w="6839" w:type="dxa"/>
          </w:tcPr>
          <w:p w14:paraId="0B585748" w14:textId="579C7AD7" w:rsidR="0030226C" w:rsidRPr="00936336" w:rsidRDefault="00041443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Зазначити</w:t>
            </w:r>
            <w:r w:rsidR="0064749C" w:rsidRPr="00936336">
              <w:rPr>
                <w:rFonts w:ascii="Times New Roman" w:hAnsi="Times New Roman" w:cs="Times New Roman"/>
                <w:lang w:val="uk-UA"/>
              </w:rPr>
              <w:t xml:space="preserve"> нові будівлі на технологічній схемі</w:t>
            </w:r>
          </w:p>
        </w:tc>
      </w:tr>
      <w:tr w:rsidR="00CA3962" w:rsidRPr="008E5EFF" w14:paraId="53502CD1" w14:textId="77777777" w:rsidTr="00A65AE6">
        <w:tc>
          <w:tcPr>
            <w:tcW w:w="438" w:type="dxa"/>
          </w:tcPr>
          <w:p w14:paraId="7B2B957E" w14:textId="77777777" w:rsidR="00CA3962" w:rsidRPr="00936336" w:rsidRDefault="00CA3962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28</w:t>
            </w:r>
          </w:p>
        </w:tc>
        <w:tc>
          <w:tcPr>
            <w:tcW w:w="2647" w:type="dxa"/>
          </w:tcPr>
          <w:p w14:paraId="5212F138" w14:textId="77777777" w:rsidR="00CA3962" w:rsidRPr="00936336" w:rsidRDefault="00CA3962" w:rsidP="0030226C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Особливі умови</w:t>
            </w:r>
          </w:p>
        </w:tc>
        <w:tc>
          <w:tcPr>
            <w:tcW w:w="6839" w:type="dxa"/>
          </w:tcPr>
          <w:p w14:paraId="3BBCC14B" w14:textId="77777777" w:rsidR="00CA3962" w:rsidRPr="00936336" w:rsidRDefault="00CA3962" w:rsidP="00CA3962">
            <w:pPr>
              <w:rPr>
                <w:rFonts w:ascii="Times New Roman" w:hAnsi="Times New Roman" w:cs="Times New Roman"/>
                <w:lang w:val="uk-UA"/>
              </w:rPr>
            </w:pPr>
            <w:r w:rsidRPr="00936336">
              <w:rPr>
                <w:rFonts w:ascii="Times New Roman" w:hAnsi="Times New Roman" w:cs="Times New Roman"/>
                <w:lang w:val="uk-UA"/>
              </w:rPr>
              <w:t>Надання проектної документації на узгодження, експертизу і затвердження проводиться відповідно з  ДБН А2.2-3-2014. Проектно-кошторисну документацію видати в 4 (чотирьох) примірниках на паперовому носієві та 1(один) на електронному носії, проектних матеріалів  у комплексі «</w:t>
            </w:r>
            <w:r w:rsidRPr="00936336">
              <w:rPr>
                <w:rFonts w:ascii="Times New Roman" w:hAnsi="Times New Roman" w:cs="Times New Roman"/>
                <w:lang w:val="en-US"/>
              </w:rPr>
              <w:t>AutoCad</w:t>
            </w:r>
            <w:r w:rsidRPr="00936336">
              <w:rPr>
                <w:rFonts w:ascii="Times New Roman" w:hAnsi="Times New Roman" w:cs="Times New Roman"/>
                <w:lang w:val="uk-UA"/>
              </w:rPr>
              <w:t>», «</w:t>
            </w:r>
            <w:r w:rsidRPr="00936336">
              <w:rPr>
                <w:rFonts w:ascii="Times New Roman" w:hAnsi="Times New Roman" w:cs="Times New Roman"/>
                <w:lang w:val="en-US"/>
              </w:rPr>
              <w:t>Adobe</w:t>
            </w:r>
            <w:r w:rsidRPr="00936336">
              <w:rPr>
                <w:rFonts w:ascii="Times New Roman" w:hAnsi="Times New Roman" w:cs="Times New Roman"/>
                <w:lang w:val="uk-UA"/>
              </w:rPr>
              <w:t>» та «</w:t>
            </w:r>
            <w:r w:rsidRPr="00936336">
              <w:rPr>
                <w:rFonts w:ascii="Times New Roman" w:hAnsi="Times New Roman" w:cs="Times New Roman"/>
                <w:lang w:val="en-US"/>
              </w:rPr>
              <w:t>Microsoft</w:t>
            </w:r>
            <w:r w:rsidRPr="0093633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36336">
              <w:rPr>
                <w:rFonts w:ascii="Times New Roman" w:hAnsi="Times New Roman" w:cs="Times New Roman"/>
                <w:lang w:val="en-US"/>
              </w:rPr>
              <w:t>Offise</w:t>
            </w:r>
            <w:r w:rsidRPr="00936336">
              <w:rPr>
                <w:rFonts w:ascii="Times New Roman" w:hAnsi="Times New Roman" w:cs="Times New Roman"/>
                <w:lang w:val="uk-UA"/>
              </w:rPr>
              <w:t>», кошторисну документацію у  комплексі «АВК5» або у файлах інформаційних блоків даних програмних комплексів, які взаємодіють з ним  в частині передачі кошторисної документації та розрахунку договірних цін.</w:t>
            </w:r>
          </w:p>
        </w:tc>
      </w:tr>
    </w:tbl>
    <w:p w14:paraId="45D42E35" w14:textId="77777777" w:rsidR="00F6519B" w:rsidRPr="0025334A" w:rsidRDefault="00F6519B" w:rsidP="00F6519B">
      <w:pPr>
        <w:pStyle w:val="Normal1"/>
        <w:spacing w:before="0" w:line="240" w:lineRule="auto"/>
        <w:ind w:left="0" w:firstLine="0"/>
        <w:rPr>
          <w:szCs w:val="24"/>
          <w:highlight w:val="yellow"/>
          <w:lang w:val="uk-UA"/>
        </w:rPr>
      </w:pPr>
    </w:p>
    <w:p w14:paraId="77FD90C0" w14:textId="77777777" w:rsidR="00F6519B" w:rsidRPr="00F6519B" w:rsidRDefault="00F6519B" w:rsidP="00F6519B">
      <w:pPr>
        <w:pStyle w:val="Normal1"/>
        <w:tabs>
          <w:tab w:val="left" w:pos="6237"/>
        </w:tabs>
        <w:spacing w:before="0" w:line="240" w:lineRule="auto"/>
        <w:ind w:left="0" w:firstLine="284"/>
        <w:rPr>
          <w:szCs w:val="24"/>
          <w:lang w:val="uk-UA"/>
        </w:rPr>
      </w:pPr>
      <w:r w:rsidRPr="00F6519B">
        <w:rPr>
          <w:szCs w:val="24"/>
          <w:lang w:val="uk-UA"/>
        </w:rPr>
        <w:t xml:space="preserve">«Погоджено» </w:t>
      </w:r>
    </w:p>
    <w:p w14:paraId="55A70C5C" w14:textId="77777777" w:rsidR="00FA09A5" w:rsidRPr="00F6519B" w:rsidRDefault="00FA09A5">
      <w:pPr>
        <w:pStyle w:val="Normal1"/>
        <w:tabs>
          <w:tab w:val="left" w:pos="6237"/>
        </w:tabs>
        <w:spacing w:before="120" w:line="240" w:lineRule="auto"/>
        <w:ind w:left="0" w:right="5954" w:firstLine="0"/>
        <w:jc w:val="left"/>
        <w:rPr>
          <w:szCs w:val="24"/>
          <w:lang w:val="uk-UA"/>
        </w:rPr>
      </w:pPr>
    </w:p>
    <w:sectPr w:rsidR="00FA09A5" w:rsidRPr="00F6519B" w:rsidSect="005D6AC7">
      <w:pgSz w:w="11906" w:h="16838"/>
      <w:pgMar w:top="284" w:right="566" w:bottom="719" w:left="141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6B34D30"/>
    <w:multiLevelType w:val="hybridMultilevel"/>
    <w:tmpl w:val="E0DE401A"/>
    <w:lvl w:ilvl="0" w:tplc="3AAC3F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21CFA"/>
    <w:multiLevelType w:val="hybridMultilevel"/>
    <w:tmpl w:val="D2FE0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A72D37"/>
    <w:multiLevelType w:val="hybridMultilevel"/>
    <w:tmpl w:val="F9549EAA"/>
    <w:lvl w:ilvl="0" w:tplc="82546BC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E679A4"/>
    <w:multiLevelType w:val="hybridMultilevel"/>
    <w:tmpl w:val="3F04EB4C"/>
    <w:lvl w:ilvl="0" w:tplc="D00014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8C2732"/>
    <w:multiLevelType w:val="hybridMultilevel"/>
    <w:tmpl w:val="09649550"/>
    <w:lvl w:ilvl="0" w:tplc="5C8240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519B"/>
    <w:rsid w:val="00025020"/>
    <w:rsid w:val="00041443"/>
    <w:rsid w:val="00076139"/>
    <w:rsid w:val="00080CA9"/>
    <w:rsid w:val="000A19DB"/>
    <w:rsid w:val="001B6243"/>
    <w:rsid w:val="001F614D"/>
    <w:rsid w:val="00245169"/>
    <w:rsid w:val="002B6A5C"/>
    <w:rsid w:val="002F017E"/>
    <w:rsid w:val="0030226C"/>
    <w:rsid w:val="00306321"/>
    <w:rsid w:val="0032179A"/>
    <w:rsid w:val="00324966"/>
    <w:rsid w:val="003871DE"/>
    <w:rsid w:val="00481212"/>
    <w:rsid w:val="00485D86"/>
    <w:rsid w:val="005618A6"/>
    <w:rsid w:val="00584271"/>
    <w:rsid w:val="0058471B"/>
    <w:rsid w:val="0059571F"/>
    <w:rsid w:val="005A140A"/>
    <w:rsid w:val="005C1849"/>
    <w:rsid w:val="005C29F0"/>
    <w:rsid w:val="005D492D"/>
    <w:rsid w:val="0064749C"/>
    <w:rsid w:val="00666907"/>
    <w:rsid w:val="007461C2"/>
    <w:rsid w:val="00750D38"/>
    <w:rsid w:val="007F0111"/>
    <w:rsid w:val="007F2D35"/>
    <w:rsid w:val="00814294"/>
    <w:rsid w:val="00887DB9"/>
    <w:rsid w:val="008B7988"/>
    <w:rsid w:val="008E5758"/>
    <w:rsid w:val="008E5EFF"/>
    <w:rsid w:val="00936336"/>
    <w:rsid w:val="009D2C44"/>
    <w:rsid w:val="00A65AE6"/>
    <w:rsid w:val="00A835B0"/>
    <w:rsid w:val="00B03920"/>
    <w:rsid w:val="00BE722D"/>
    <w:rsid w:val="00BF44E4"/>
    <w:rsid w:val="00C85DFE"/>
    <w:rsid w:val="00CA3962"/>
    <w:rsid w:val="00CF7A36"/>
    <w:rsid w:val="00D02869"/>
    <w:rsid w:val="00DB5A26"/>
    <w:rsid w:val="00E818CB"/>
    <w:rsid w:val="00F11EE5"/>
    <w:rsid w:val="00F455E4"/>
    <w:rsid w:val="00F6519B"/>
    <w:rsid w:val="00F71C63"/>
    <w:rsid w:val="00FA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3DB51"/>
  <w15:docId w15:val="{6EC92883-1B81-496B-B32E-B09F6F5FF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519B"/>
    <w:rPr>
      <w:lang w:eastAsia="ru-RU"/>
    </w:rPr>
  </w:style>
  <w:style w:type="paragraph" w:styleId="1">
    <w:name w:val="heading 1"/>
    <w:basedOn w:val="a"/>
    <w:next w:val="a"/>
    <w:link w:val="10"/>
    <w:qFormat/>
    <w:rsid w:val="002F017E"/>
    <w:pPr>
      <w:keepNext/>
      <w:outlineLvl w:val="0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017E"/>
    <w:rPr>
      <w:rFonts w:ascii="Courier New" w:hAnsi="Courier New" w:cs="Courier New"/>
      <w:color w:val="000000"/>
      <w:kern w:val="1"/>
      <w:sz w:val="24"/>
      <w:lang w:val="uk-UA" w:eastAsia="ar-SA"/>
    </w:rPr>
  </w:style>
  <w:style w:type="paragraph" w:customStyle="1" w:styleId="Normal1">
    <w:name w:val="Normal1"/>
    <w:rsid w:val="00F6519B"/>
    <w:pPr>
      <w:widowControl w:val="0"/>
      <w:spacing w:before="40" w:line="300" w:lineRule="auto"/>
      <w:ind w:left="840" w:hanging="840"/>
      <w:jc w:val="both"/>
    </w:pPr>
    <w:rPr>
      <w:snapToGrid w:val="0"/>
      <w:sz w:val="24"/>
      <w:lang w:eastAsia="ru-RU"/>
    </w:rPr>
  </w:style>
  <w:style w:type="paragraph" w:styleId="a3">
    <w:name w:val="Body Text"/>
    <w:basedOn w:val="a"/>
    <w:link w:val="a4"/>
    <w:rsid w:val="00F6519B"/>
    <w:pPr>
      <w:widowControl w:val="0"/>
      <w:spacing w:line="360" w:lineRule="auto"/>
      <w:jc w:val="both"/>
    </w:pPr>
    <w:rPr>
      <w:rFonts w:ascii="Arial" w:hAnsi="Arial"/>
      <w:snapToGrid w:val="0"/>
      <w:sz w:val="22"/>
      <w:lang w:val="uk-UA"/>
    </w:rPr>
  </w:style>
  <w:style w:type="character" w:customStyle="1" w:styleId="a4">
    <w:name w:val="Основной текст Знак"/>
    <w:basedOn w:val="a0"/>
    <w:link w:val="a3"/>
    <w:rsid w:val="00F6519B"/>
    <w:rPr>
      <w:rFonts w:ascii="Arial" w:hAnsi="Arial"/>
      <w:snapToGrid w:val="0"/>
      <w:sz w:val="22"/>
      <w:lang w:val="uk-UA" w:eastAsia="ru-RU"/>
    </w:rPr>
  </w:style>
  <w:style w:type="character" w:customStyle="1" w:styleId="FontStyle12">
    <w:name w:val="Font Style12"/>
    <w:rsid w:val="00F6519B"/>
    <w:rPr>
      <w:rFonts w:ascii="Times New Roman" w:hAnsi="Times New Roman" w:cs="Times New Roman"/>
      <w:b/>
      <w:bCs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F651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F6519B"/>
    <w:rPr>
      <w:rFonts w:ascii="Courier New" w:hAnsi="Courier New" w:cs="Courier New"/>
      <w:lang w:eastAsia="ru-RU"/>
    </w:rPr>
  </w:style>
  <w:style w:type="paragraph" w:styleId="3">
    <w:name w:val="Body Text 3"/>
    <w:basedOn w:val="a"/>
    <w:link w:val="30"/>
    <w:rsid w:val="00F6519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6519B"/>
    <w:rPr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F6519B"/>
    <w:pPr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0">
    <w:name w:val="Основной текст 2 Знак"/>
    <w:basedOn w:val="a0"/>
    <w:link w:val="2"/>
    <w:uiPriority w:val="99"/>
    <w:rsid w:val="00F6519B"/>
    <w:rPr>
      <w:rFonts w:ascii="Calibri" w:eastAsia="Calibri" w:hAnsi="Calibri"/>
      <w:sz w:val="22"/>
      <w:szCs w:val="22"/>
      <w:lang w:val="x-none"/>
    </w:rPr>
  </w:style>
  <w:style w:type="paragraph" w:styleId="a5">
    <w:name w:val="Balloon Text"/>
    <w:basedOn w:val="a"/>
    <w:link w:val="a6"/>
    <w:uiPriority w:val="99"/>
    <w:semiHidden/>
    <w:unhideWhenUsed/>
    <w:rsid w:val="00B039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3920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30226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022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ACFAD-C0A5-42C2-AFEC-18D488F7B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4459</Words>
  <Characters>2543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Ткачук В.П.</dc:creator>
  <cp:lastModifiedBy>Kovalyova, Maria</cp:lastModifiedBy>
  <cp:revision>6</cp:revision>
  <cp:lastPrinted>2018-10-18T08:46:00Z</cp:lastPrinted>
  <dcterms:created xsi:type="dcterms:W3CDTF">2021-09-08T08:49:00Z</dcterms:created>
  <dcterms:modified xsi:type="dcterms:W3CDTF">2021-10-05T08:22:00Z</dcterms:modified>
</cp:coreProperties>
</file>